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0BF9" w14:textId="7CB5AC1B" w:rsidR="004C6FE1" w:rsidRPr="00E51E12" w:rsidRDefault="00396B1F" w:rsidP="00E51E12">
      <w:pPr>
        <w:rPr>
          <w:rFonts w:ascii="Microsoft YaHei Light" w:eastAsia="Microsoft YaHei Light" w:hAnsi="Microsoft YaHei Light"/>
          <w:sz w:val="20"/>
          <w:szCs w:val="20"/>
          <w:lang w:val="en-GB"/>
        </w:rPr>
      </w:pPr>
      <w:r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In accordance with the Article 400-a from the </w:t>
      </w:r>
      <w:r w:rsidR="005F2FDD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>Company law</w:t>
      </w:r>
      <w:r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>,</w:t>
      </w:r>
      <w:r w:rsidRPr="00E51E12">
        <w:rPr>
          <w:rFonts w:ascii="Microsoft YaHei Light" w:eastAsia="Microsoft YaHei Light" w:hAnsi="Microsoft YaHei Light"/>
          <w:spacing w:val="1"/>
          <w:sz w:val="20"/>
          <w:szCs w:val="20"/>
          <w:lang w:val="en-GB"/>
        </w:rPr>
        <w:t xml:space="preserve"> </w:t>
      </w:r>
      <w:r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>I</w:t>
      </w:r>
      <w:r w:rsidR="00ED5475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</w:t>
      </w:r>
      <w:r w:rsidR="001432B2" w:rsidRPr="00E51E12">
        <w:rPr>
          <w:rFonts w:ascii="Microsoft YaHei Light" w:eastAsia="Microsoft YaHei Light" w:hAnsi="Microsoft YaHei Light"/>
          <w:sz w:val="20"/>
          <w:szCs w:val="20"/>
          <w:u w:val="single"/>
          <w:lang w:val="en-GB"/>
        </w:rPr>
        <w:t xml:space="preserve">________________________________________ </w:t>
      </w:r>
      <w:r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>with Unique ID</w:t>
      </w:r>
      <w:r w:rsidR="00980100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</w:t>
      </w:r>
      <w:r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>Number</w:t>
      </w:r>
      <w:r w:rsidR="005F2FDD" w:rsidRPr="00E51E12">
        <w:rPr>
          <w:rFonts w:ascii="Microsoft YaHei Light" w:eastAsia="Microsoft YaHei Light" w:hAnsi="Microsoft YaHei Light"/>
          <w:sz w:val="20"/>
          <w:szCs w:val="20"/>
          <w:u w:val="single"/>
          <w:lang w:val="en-GB"/>
        </w:rPr>
        <w:t xml:space="preserve">                               </w:t>
      </w:r>
      <w:r w:rsidR="005F2FDD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with</w:t>
      </w:r>
      <w:r w:rsidR="00980100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all</w:t>
      </w:r>
      <w:r w:rsidR="005F2FDD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</w:t>
      </w:r>
      <w:r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>the shares published by GD Granit AD Skopje that are in my property, following the items of the agenda, the decisions and the materials announced</w:t>
      </w:r>
      <w:r w:rsidRPr="00E51E12">
        <w:rPr>
          <w:rFonts w:ascii="Microsoft YaHei Light" w:eastAsia="Microsoft YaHei Light" w:hAnsi="Microsoft YaHei Light"/>
          <w:spacing w:val="-2"/>
          <w:sz w:val="20"/>
          <w:szCs w:val="20"/>
          <w:lang w:val="en-GB"/>
        </w:rPr>
        <w:t xml:space="preserve"> </w:t>
      </w:r>
      <w:r w:rsidR="004C6FE1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>on 2</w:t>
      </w:r>
      <w:r w:rsidR="00D20B11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>2</w:t>
      </w:r>
      <w:r w:rsidR="004C6FE1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>.04.202</w:t>
      </w:r>
      <w:r w:rsidR="00D20B11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>4</w:t>
      </w:r>
      <w:r w:rsidR="004C6FE1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together with the Call for the ANNUAL MEETING of GD Granit AD Skopje,</w:t>
      </w:r>
      <w:r w:rsidR="004C6FE1" w:rsidRPr="00E51E12">
        <w:rPr>
          <w:rFonts w:ascii="Microsoft YaHei Light" w:eastAsia="Microsoft YaHei Light" w:hAnsi="Microsoft YaHei Light"/>
          <w:spacing w:val="-2"/>
          <w:sz w:val="20"/>
          <w:szCs w:val="20"/>
          <w:lang w:val="en-GB"/>
        </w:rPr>
        <w:t xml:space="preserve"> </w:t>
      </w:r>
      <w:r w:rsidR="00D20B11" w:rsidRPr="00E51E12">
        <w:rPr>
          <w:rFonts w:ascii="Microsoft YaHei Light" w:eastAsia="Microsoft YaHei Light" w:hAnsi="Microsoft YaHei Light"/>
          <w:spacing w:val="-2"/>
          <w:sz w:val="20"/>
          <w:szCs w:val="20"/>
          <w:lang w:val="en-GB"/>
        </w:rPr>
        <w:t xml:space="preserve">that will be held </w:t>
      </w:r>
      <w:r w:rsidR="004C6FE1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on </w:t>
      </w:r>
      <w:r w:rsidR="00DF6F0E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>23</w:t>
      </w:r>
      <w:r w:rsidR="004C6FE1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>.05.202</w:t>
      </w:r>
      <w:r w:rsidR="00DF6F0E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>4</w:t>
      </w:r>
      <w:r w:rsidR="004C6FE1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(</w:t>
      </w:r>
      <w:r w:rsidR="00DF6F0E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>Thursday</w:t>
      </w:r>
      <w:r w:rsidR="004C6FE1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>) at 1</w:t>
      </w:r>
      <w:r w:rsidR="00DF6F0E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>1</w:t>
      </w:r>
      <w:r w:rsidR="004C6FE1" w:rsidRPr="00E51E12">
        <w:rPr>
          <w:rFonts w:ascii="Microsoft YaHei Light" w:eastAsia="Microsoft YaHei Light" w:hAnsi="Microsoft YaHei Light"/>
          <w:sz w:val="20"/>
          <w:szCs w:val="20"/>
          <w:lang w:val="en-GB"/>
        </w:rPr>
        <w:t>:00 0`clock, vote as follows:</w:t>
      </w:r>
    </w:p>
    <w:p w14:paraId="51D5101F" w14:textId="77777777" w:rsidR="004C6FE1" w:rsidRPr="00843B90" w:rsidRDefault="004C6FE1" w:rsidP="004C6FE1">
      <w:pPr>
        <w:kinsoku w:val="0"/>
        <w:overflowPunct w:val="0"/>
        <w:spacing w:before="4"/>
        <w:rPr>
          <w:rFonts w:ascii="Microsoft YaHei Light" w:eastAsia="Microsoft YaHei Light" w:hAnsi="Microsoft YaHei Light"/>
          <w:sz w:val="20"/>
          <w:szCs w:val="20"/>
          <w:lang w:val="en-GB"/>
        </w:rPr>
      </w:pPr>
    </w:p>
    <w:p w14:paraId="75D845BB" w14:textId="77777777" w:rsidR="004C6FE1" w:rsidRDefault="004C6FE1" w:rsidP="004C6FE1">
      <w:pPr>
        <w:kinsoku w:val="0"/>
        <w:overflowPunct w:val="0"/>
        <w:ind w:left="100"/>
        <w:rPr>
          <w:rFonts w:ascii="Microsoft YaHei Light" w:eastAsia="Microsoft YaHei Light" w:hAnsi="Microsoft YaHei Light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The voting is performed by filling the empty lines with the words “PRO”, “CONTRA”, “RESTRAINED”</w:t>
      </w:r>
    </w:p>
    <w:p w14:paraId="4C509CE8" w14:textId="77777777" w:rsidR="00D05F88" w:rsidRDefault="00D05F88" w:rsidP="004C6FE1">
      <w:pPr>
        <w:kinsoku w:val="0"/>
        <w:overflowPunct w:val="0"/>
        <w:ind w:left="100"/>
        <w:rPr>
          <w:rFonts w:ascii="Microsoft YaHei Light" w:eastAsia="Microsoft YaHei Light" w:hAnsi="Microsoft YaHei Light"/>
          <w:sz w:val="20"/>
          <w:szCs w:val="20"/>
          <w:lang w:val="en-GB"/>
        </w:rPr>
      </w:pPr>
    </w:p>
    <w:p w14:paraId="5F7C169B" w14:textId="67C1ECA0" w:rsidR="00D05F88" w:rsidRPr="00843B90" w:rsidRDefault="00924DC7" w:rsidP="006B15BA">
      <w:pPr>
        <w:kinsoku w:val="0"/>
        <w:overflowPunct w:val="0"/>
        <w:ind w:left="100"/>
        <w:jc w:val="both"/>
        <w:rPr>
          <w:rFonts w:ascii="Microsoft YaHei Light" w:eastAsia="Microsoft YaHei Light" w:hAnsi="Microsoft YaHei Light"/>
          <w:sz w:val="20"/>
          <w:szCs w:val="20"/>
          <w:lang w:val="en-GB"/>
        </w:rPr>
      </w:pPr>
      <w:r>
        <w:rPr>
          <w:rFonts w:ascii="Microsoft YaHei Light" w:eastAsia="Microsoft YaHei Light" w:hAnsi="Microsoft YaHei Light"/>
          <w:sz w:val="20"/>
          <w:szCs w:val="20"/>
          <w:lang w:val="en-GB"/>
        </w:rPr>
        <w:t>There</w:t>
      </w:r>
      <w:r w:rsidR="00D05F88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are 2 (two) proposals for </w:t>
      </w:r>
      <w:r>
        <w:rPr>
          <w:rFonts w:ascii="Microsoft YaHei Light" w:eastAsia="Microsoft YaHei Light" w:hAnsi="Microsoft YaHei Light"/>
          <w:sz w:val="20"/>
          <w:szCs w:val="20"/>
          <w:lang w:val="en-GB"/>
        </w:rPr>
        <w:t>item 10 from the agenda, the sha</w:t>
      </w:r>
      <w:r w:rsidR="006B15BA">
        <w:rPr>
          <w:rFonts w:ascii="Microsoft YaHei Light" w:eastAsia="Microsoft YaHei Light" w:hAnsi="Microsoft YaHei Light"/>
          <w:sz w:val="20"/>
          <w:szCs w:val="20"/>
          <w:lang w:val="en-GB"/>
        </w:rPr>
        <w:t>reholder</w:t>
      </w:r>
      <w:r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shall vote for one of the proposals</w:t>
      </w:r>
    </w:p>
    <w:p w14:paraId="3D152608" w14:textId="77777777" w:rsidR="004C6FE1" w:rsidRPr="00843B90" w:rsidRDefault="004C6FE1" w:rsidP="004C6FE1">
      <w:pPr>
        <w:kinsoku w:val="0"/>
        <w:overflowPunct w:val="0"/>
        <w:spacing w:before="1"/>
        <w:rPr>
          <w:rFonts w:ascii="Microsoft YaHei Light" w:eastAsia="Microsoft YaHei Light" w:hAnsi="Microsoft YaHei Light"/>
          <w:sz w:val="20"/>
          <w:szCs w:val="20"/>
          <w:lang w:val="en-GB"/>
        </w:rPr>
      </w:pPr>
    </w:p>
    <w:p w14:paraId="45C5CA22" w14:textId="77777777" w:rsidR="00272889" w:rsidRPr="00843B90" w:rsidRDefault="00272889" w:rsidP="00272889">
      <w:pPr>
        <w:kinsoku w:val="0"/>
        <w:overflowPunct w:val="0"/>
        <w:ind w:left="489"/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/>
          <w:b/>
          <w:bCs/>
          <w:sz w:val="20"/>
          <w:szCs w:val="20"/>
          <w:u w:val="single"/>
          <w:lang w:val="en-GB"/>
        </w:rPr>
        <w:t>PROCEDURAL PART</w:t>
      </w:r>
    </w:p>
    <w:p w14:paraId="4FE84AF9" w14:textId="77777777" w:rsidR="00272889" w:rsidRPr="00843B90" w:rsidRDefault="00272889" w:rsidP="00272889">
      <w:pPr>
        <w:kinsoku w:val="0"/>
        <w:overflowPunct w:val="0"/>
        <w:spacing w:before="9"/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p w14:paraId="1D911D62" w14:textId="77777777" w:rsidR="00272889" w:rsidRPr="00843B90" w:rsidRDefault="00272889" w:rsidP="00272889">
      <w:pPr>
        <w:numPr>
          <w:ilvl w:val="0"/>
          <w:numId w:val="4"/>
        </w:numPr>
        <w:tabs>
          <w:tab w:val="left" w:pos="627"/>
        </w:tabs>
        <w:kinsoku w:val="0"/>
        <w:overflowPunct w:val="0"/>
        <w:spacing w:before="91"/>
        <w:rPr>
          <w:rFonts w:ascii="Microsoft YaHei Light" w:eastAsia="Microsoft YaHei Light" w:hAnsi="Microsoft YaHei Light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Election of Chair of the</w:t>
      </w:r>
      <w:r w:rsidRPr="00843B90">
        <w:rPr>
          <w:rFonts w:ascii="Microsoft YaHei Light" w:eastAsia="Microsoft YaHei Light" w:hAnsi="Microsoft YaHei Light"/>
          <w:spacing w:val="-2"/>
          <w:sz w:val="20"/>
          <w:szCs w:val="20"/>
          <w:lang w:val="en-GB"/>
        </w:rPr>
        <w:t xml:space="preserve"> </w:t>
      </w: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Assembly;</w:t>
      </w:r>
    </w:p>
    <w:p w14:paraId="6320F3CB" w14:textId="1D602AAD" w:rsidR="00272889" w:rsidRPr="00017220" w:rsidRDefault="00272889" w:rsidP="00272889">
      <w:pPr>
        <w:tabs>
          <w:tab w:val="left" w:pos="7346"/>
          <w:tab w:val="left" w:pos="8786"/>
        </w:tabs>
        <w:kinsoku w:val="0"/>
        <w:overflowPunct w:val="0"/>
        <w:spacing w:before="20" w:line="256" w:lineRule="auto"/>
        <w:ind w:left="626" w:right="971"/>
        <w:rPr>
          <w:rFonts w:ascii="Microsoft YaHei Light" w:eastAsia="Microsoft YaHei Light" w:hAnsi="Microsoft YaHei Light"/>
          <w:b/>
          <w:bCs/>
          <w:w w:val="99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Do you agree with the election of the Chair from the past year,</w:t>
      </w:r>
      <w:r w:rsidRPr="00843B90">
        <w:rPr>
          <w:rFonts w:ascii="Microsoft YaHei Light" w:eastAsia="Microsoft YaHei Light" w:hAnsi="Microsoft YaHei Light"/>
          <w:spacing w:val="-10"/>
          <w:sz w:val="20"/>
          <w:szCs w:val="20"/>
          <w:lang w:val="en-GB"/>
        </w:rPr>
        <w:t xml:space="preserve"> </w:t>
      </w: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Marija </w:t>
      </w:r>
      <w:proofErr w:type="spellStart"/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Shekjeroska</w:t>
      </w:r>
      <w:proofErr w:type="spellEnd"/>
      <w:r w:rsidRPr="00843B90">
        <w:rPr>
          <w:rFonts w:ascii="Microsoft YaHei Light" w:eastAsia="Microsoft YaHei Light" w:hAnsi="Microsoft YaHei Light"/>
          <w:spacing w:val="-2"/>
          <w:sz w:val="20"/>
          <w:szCs w:val="20"/>
          <w:lang w:val="en-GB"/>
        </w:rPr>
        <w:t xml:space="preserve"> ___</w:t>
      </w:r>
      <w:r w:rsidRPr="00843B90"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  <w:t xml:space="preserve">                 </w:t>
      </w: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Other suggestion by which your voting should be</w:t>
      </w:r>
      <w:r w:rsidRPr="00843B90">
        <w:rPr>
          <w:rFonts w:ascii="Microsoft YaHei Light" w:eastAsia="Microsoft YaHei Light" w:hAnsi="Microsoft YaHei Light"/>
          <w:spacing w:val="-7"/>
          <w:sz w:val="20"/>
          <w:szCs w:val="20"/>
          <w:lang w:val="en-GB"/>
        </w:rPr>
        <w:t xml:space="preserve"> </w:t>
      </w:r>
      <w:proofErr w:type="gramStart"/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recorded</w:t>
      </w:r>
      <w:r w:rsidRPr="00843B90">
        <w:rPr>
          <w:rFonts w:ascii="Microsoft YaHei Light" w:eastAsia="Microsoft YaHei Light" w:hAnsi="Microsoft YaHei Light"/>
          <w:spacing w:val="-3"/>
          <w:sz w:val="20"/>
          <w:szCs w:val="20"/>
          <w:lang w:val="en-GB"/>
        </w:rPr>
        <w:t xml:space="preserve"> </w:t>
      </w:r>
      <w:r w:rsidR="00017220">
        <w:rPr>
          <w:rFonts w:ascii="Microsoft YaHei Light" w:eastAsia="Microsoft YaHei Light" w:hAnsi="Microsoft YaHei Light"/>
          <w:b/>
          <w:bCs/>
          <w:w w:val="99"/>
          <w:sz w:val="20"/>
          <w:szCs w:val="20"/>
          <w:lang w:val="en-GB"/>
        </w:rPr>
        <w:t>_______________________</w:t>
      </w:r>
      <w:proofErr w:type="gramEnd"/>
    </w:p>
    <w:p w14:paraId="02359F9F" w14:textId="77777777" w:rsidR="00272889" w:rsidRPr="00843B90" w:rsidRDefault="00272889" w:rsidP="00272889">
      <w:pPr>
        <w:numPr>
          <w:ilvl w:val="0"/>
          <w:numId w:val="4"/>
        </w:numPr>
        <w:tabs>
          <w:tab w:val="left" w:pos="423"/>
        </w:tabs>
        <w:kinsoku w:val="0"/>
        <w:overflowPunct w:val="0"/>
        <w:spacing w:before="163"/>
        <w:ind w:left="422" w:hanging="202"/>
        <w:rPr>
          <w:rFonts w:ascii="Microsoft YaHei Light" w:eastAsia="Microsoft YaHei Light" w:hAnsi="Microsoft YaHei Light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Election of  vote</w:t>
      </w:r>
      <w:r w:rsidRPr="00843B90">
        <w:rPr>
          <w:rFonts w:ascii="Microsoft YaHei Light" w:eastAsia="Microsoft YaHei Light" w:hAnsi="Microsoft YaHei Light"/>
          <w:spacing w:val="-3"/>
          <w:sz w:val="20"/>
          <w:szCs w:val="20"/>
          <w:lang w:val="en-GB"/>
        </w:rPr>
        <w:t xml:space="preserve"> </w:t>
      </w: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counter;</w:t>
      </w:r>
    </w:p>
    <w:p w14:paraId="5E394750" w14:textId="284AD3D4" w:rsidR="00272889" w:rsidRPr="00843B90" w:rsidRDefault="00272889" w:rsidP="00272889">
      <w:pPr>
        <w:numPr>
          <w:ilvl w:val="0"/>
          <w:numId w:val="3"/>
        </w:numPr>
        <w:tabs>
          <w:tab w:val="left" w:pos="437"/>
          <w:tab w:val="left" w:pos="2980"/>
          <w:tab w:val="left" w:pos="4465"/>
        </w:tabs>
        <w:kinsoku w:val="0"/>
        <w:overflowPunct w:val="0"/>
        <w:spacing w:before="178"/>
        <w:ind w:left="436" w:hanging="166"/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Violeta</w:t>
      </w:r>
      <w:r w:rsidRPr="00843B90">
        <w:rPr>
          <w:rFonts w:ascii="Microsoft YaHei Light" w:eastAsia="Microsoft YaHei Light" w:hAnsi="Microsoft YaHei Light"/>
          <w:spacing w:val="-4"/>
          <w:sz w:val="20"/>
          <w:szCs w:val="20"/>
          <w:lang w:val="en-GB"/>
        </w:rPr>
        <w:t xml:space="preserve"> </w:t>
      </w:r>
      <w:proofErr w:type="spellStart"/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Petrushevska</w:t>
      </w:r>
      <w:proofErr w:type="spellEnd"/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/>
          <w:w w:val="99"/>
          <w:sz w:val="20"/>
          <w:szCs w:val="20"/>
          <w:u w:val="single"/>
          <w:lang w:val="en-GB"/>
        </w:rPr>
        <w:t xml:space="preserve"> </w:t>
      </w:r>
      <w:r w:rsidRPr="00843B90">
        <w:rPr>
          <w:rFonts w:ascii="Microsoft YaHei Light" w:eastAsia="Microsoft YaHei Light" w:hAnsi="Microsoft YaHei Light"/>
          <w:sz w:val="20"/>
          <w:szCs w:val="20"/>
          <w:u w:val="single"/>
          <w:lang w:val="en-GB"/>
        </w:rPr>
        <w:tab/>
      </w:r>
    </w:p>
    <w:p w14:paraId="5671BCE1" w14:textId="77777777" w:rsidR="00272889" w:rsidRPr="00843B90" w:rsidRDefault="00272889" w:rsidP="00272889">
      <w:pPr>
        <w:numPr>
          <w:ilvl w:val="0"/>
          <w:numId w:val="4"/>
        </w:numPr>
        <w:tabs>
          <w:tab w:val="left" w:pos="437"/>
          <w:tab w:val="left" w:pos="2980"/>
          <w:tab w:val="left" w:pos="4465"/>
        </w:tabs>
        <w:kinsoku w:val="0"/>
        <w:overflowPunct w:val="0"/>
        <w:spacing w:before="178"/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Election of minutes taker </w:t>
      </w:r>
    </w:p>
    <w:p w14:paraId="6467D509" w14:textId="6626AFAB" w:rsidR="00272889" w:rsidRPr="00843B90" w:rsidRDefault="00272889" w:rsidP="00272889">
      <w:pPr>
        <w:tabs>
          <w:tab w:val="left" w:pos="439"/>
          <w:tab w:val="left" w:pos="2980"/>
          <w:tab w:val="left" w:pos="4465"/>
        </w:tabs>
        <w:kinsoku w:val="0"/>
        <w:overflowPunct w:val="0"/>
        <w:spacing w:before="179"/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/>
          <w:sz w:val="20"/>
          <w:szCs w:val="20"/>
          <w:lang w:val="en-GB" w:eastAsia="en-US"/>
        </w:rPr>
        <w:tab/>
        <w:t xml:space="preserve">  - </w:t>
      </w:r>
      <w:proofErr w:type="spellStart"/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Bosilche</w:t>
      </w:r>
      <w:proofErr w:type="spellEnd"/>
      <w:r w:rsidRPr="00843B90">
        <w:rPr>
          <w:rFonts w:ascii="Microsoft YaHei Light" w:eastAsia="Microsoft YaHei Light" w:hAnsi="Microsoft YaHei Light"/>
          <w:spacing w:val="-7"/>
          <w:sz w:val="20"/>
          <w:szCs w:val="20"/>
          <w:lang w:val="en-GB"/>
        </w:rPr>
        <w:t xml:space="preserve"> </w:t>
      </w: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Blazevska</w:t>
      </w: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/>
          <w:w w:val="99"/>
          <w:sz w:val="20"/>
          <w:szCs w:val="20"/>
          <w:u w:val="single"/>
          <w:lang w:val="en-GB"/>
        </w:rPr>
        <w:t xml:space="preserve"> </w:t>
      </w:r>
      <w:r w:rsidRPr="00843B90">
        <w:rPr>
          <w:rFonts w:ascii="Microsoft YaHei Light" w:eastAsia="Microsoft YaHei Light" w:hAnsi="Microsoft YaHei Light"/>
          <w:sz w:val="20"/>
          <w:szCs w:val="20"/>
          <w:u w:val="single"/>
          <w:lang w:val="en-GB"/>
        </w:rPr>
        <w:tab/>
      </w:r>
    </w:p>
    <w:p w14:paraId="7E64972D" w14:textId="77777777" w:rsidR="00272889" w:rsidRPr="00843B90" w:rsidRDefault="00272889" w:rsidP="00272889">
      <w:pPr>
        <w:widowControl/>
        <w:autoSpaceDE/>
        <w:autoSpaceDN/>
        <w:adjustRightInd/>
        <w:spacing w:after="160" w:line="259" w:lineRule="auto"/>
        <w:rPr>
          <w:rFonts w:ascii="Microsoft YaHei Light" w:eastAsia="Microsoft YaHei Light" w:hAnsi="Microsoft YaHei Light"/>
          <w:sz w:val="20"/>
          <w:szCs w:val="20"/>
          <w:lang w:val="en-GB" w:eastAsia="en-US"/>
        </w:rPr>
      </w:pPr>
    </w:p>
    <w:p w14:paraId="7408A28A" w14:textId="77777777" w:rsidR="00272889" w:rsidRPr="00843B90" w:rsidRDefault="00272889" w:rsidP="00272889">
      <w:pPr>
        <w:widowControl/>
        <w:autoSpaceDE/>
        <w:autoSpaceDN/>
        <w:adjustRightInd/>
        <w:spacing w:after="160" w:line="259" w:lineRule="auto"/>
        <w:rPr>
          <w:rFonts w:ascii="Microsoft YaHei Light" w:eastAsia="Microsoft YaHei Light" w:hAnsi="Microsoft YaHei Light"/>
          <w:sz w:val="20"/>
          <w:szCs w:val="20"/>
          <w:lang w:val="en-GB" w:eastAsia="en-US"/>
        </w:rPr>
      </w:pPr>
      <w:r w:rsidRPr="00843B90">
        <w:rPr>
          <w:rFonts w:ascii="Microsoft YaHei Light" w:eastAsia="Microsoft YaHei Light" w:hAnsi="Microsoft YaHei Light"/>
          <w:sz w:val="20"/>
          <w:szCs w:val="20"/>
          <w:lang w:val="en-GB" w:eastAsia="en-US"/>
        </w:rPr>
        <w:t xml:space="preserve">4. Minutes verifiers </w:t>
      </w:r>
    </w:p>
    <w:p w14:paraId="0A507874" w14:textId="694E616E" w:rsidR="00272889" w:rsidRPr="00843B90" w:rsidRDefault="00272889" w:rsidP="00272889">
      <w:pPr>
        <w:widowControl/>
        <w:autoSpaceDE/>
        <w:autoSpaceDN/>
        <w:adjustRightInd/>
        <w:spacing w:after="160" w:line="259" w:lineRule="auto"/>
        <w:rPr>
          <w:rFonts w:ascii="Microsoft YaHei Light" w:eastAsia="Microsoft YaHei Light" w:hAnsi="Microsoft YaHei Light"/>
          <w:sz w:val="20"/>
          <w:szCs w:val="20"/>
          <w:lang w:val="en-GB" w:eastAsia="en-US"/>
        </w:rPr>
      </w:pPr>
      <w:r w:rsidRPr="00843B90">
        <w:rPr>
          <w:rFonts w:ascii="Microsoft YaHei Light" w:eastAsia="Microsoft YaHei Light" w:hAnsi="Microsoft YaHei Light"/>
          <w:sz w:val="20"/>
          <w:szCs w:val="20"/>
          <w:lang w:val="en-GB" w:eastAsia="en-US"/>
        </w:rPr>
        <w:t xml:space="preserve">         - Katerina Gjerdovska </w:t>
      </w:r>
      <w:r w:rsidRPr="00843B90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ab/>
        <w:t>___________</w:t>
      </w:r>
    </w:p>
    <w:p w14:paraId="77944572" w14:textId="496599C4" w:rsidR="00272889" w:rsidRPr="00843B90" w:rsidRDefault="00272889" w:rsidP="00017220">
      <w:pPr>
        <w:widowControl/>
        <w:autoSpaceDE/>
        <w:autoSpaceDN/>
        <w:adjustRightInd/>
        <w:spacing w:after="160" w:line="259" w:lineRule="auto"/>
        <w:rPr>
          <w:rFonts w:ascii="Microsoft YaHei Light" w:eastAsia="Microsoft YaHei Light" w:hAnsi="Microsoft YaHei Light"/>
          <w:sz w:val="20"/>
          <w:szCs w:val="20"/>
          <w:lang w:val="en-GB" w:eastAsia="en-US"/>
        </w:rPr>
      </w:pPr>
      <w:r w:rsidRPr="00843B90">
        <w:rPr>
          <w:rFonts w:ascii="Microsoft YaHei Light" w:eastAsia="Microsoft YaHei Light" w:hAnsi="Microsoft YaHei Light"/>
          <w:sz w:val="20"/>
          <w:szCs w:val="20"/>
          <w:lang w:val="en-GB" w:eastAsia="en-US"/>
        </w:rPr>
        <w:t xml:space="preserve">         - Goce Hristov                   ___________</w:t>
      </w:r>
    </w:p>
    <w:p w14:paraId="0E391430" w14:textId="77777777" w:rsidR="00272889" w:rsidRPr="00843B90" w:rsidRDefault="00272889" w:rsidP="00272889">
      <w:pPr>
        <w:kinsoku w:val="0"/>
        <w:overflowPunct w:val="0"/>
        <w:ind w:left="491"/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/>
          <w:b/>
          <w:bCs/>
          <w:sz w:val="20"/>
          <w:szCs w:val="20"/>
          <w:u w:val="single"/>
          <w:lang w:val="en-GB"/>
        </w:rPr>
        <w:t>WORKING PART</w:t>
      </w:r>
    </w:p>
    <w:p w14:paraId="3EC82CF6" w14:textId="77777777" w:rsidR="00272889" w:rsidRPr="00843B90" w:rsidRDefault="00272889" w:rsidP="00272889">
      <w:pPr>
        <w:kinsoku w:val="0"/>
        <w:overflowPunct w:val="0"/>
        <w:spacing w:before="1"/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p w14:paraId="2071A3B3" w14:textId="77777777" w:rsidR="00272889" w:rsidRPr="00843B90" w:rsidRDefault="00272889" w:rsidP="00272889">
      <w:pPr>
        <w:numPr>
          <w:ilvl w:val="0"/>
          <w:numId w:val="2"/>
        </w:numPr>
        <w:tabs>
          <w:tab w:val="left" w:pos="408"/>
          <w:tab w:val="left" w:pos="5861"/>
          <w:tab w:val="left" w:pos="7346"/>
        </w:tabs>
        <w:kinsoku w:val="0"/>
        <w:overflowPunct w:val="0"/>
        <w:spacing w:before="92"/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t>Annual account of GD Granit AD Skopje for 2023</w:t>
      </w: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</w:t>
      </w:r>
    </w:p>
    <w:p w14:paraId="42A1C4B2" w14:textId="6F13EDCD" w:rsidR="00272889" w:rsidRPr="00843B90" w:rsidRDefault="00272889" w:rsidP="00272889">
      <w:pPr>
        <w:numPr>
          <w:ilvl w:val="0"/>
          <w:numId w:val="3"/>
        </w:numPr>
        <w:tabs>
          <w:tab w:val="left" w:pos="408"/>
          <w:tab w:val="left" w:pos="5861"/>
          <w:tab w:val="left" w:pos="7346"/>
        </w:tabs>
        <w:kinsoku w:val="0"/>
        <w:overflowPunct w:val="0"/>
        <w:spacing w:before="92"/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Proposal decision on adoption of the Annual Account </w:t>
      </w: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2023</w:t>
      </w: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ab/>
        <w:t xml:space="preserve">                          _______________</w:t>
      </w:r>
    </w:p>
    <w:p w14:paraId="5303C31E" w14:textId="77777777" w:rsidR="00272889" w:rsidRPr="00843B90" w:rsidRDefault="00272889" w:rsidP="00272889">
      <w:pPr>
        <w:kinsoku w:val="0"/>
        <w:overflowPunct w:val="0"/>
        <w:spacing w:before="9"/>
        <w:rPr>
          <w:rFonts w:ascii="Microsoft YaHei Light" w:eastAsia="Microsoft YaHei Light" w:hAnsi="Microsoft YaHei Light"/>
          <w:sz w:val="20"/>
          <w:szCs w:val="20"/>
          <w:lang w:val="en-GB"/>
        </w:rPr>
      </w:pPr>
    </w:p>
    <w:p w14:paraId="526149A9" w14:textId="77777777" w:rsidR="00272889" w:rsidRPr="00843B90" w:rsidRDefault="00272889" w:rsidP="00272889">
      <w:pPr>
        <w:numPr>
          <w:ilvl w:val="0"/>
          <w:numId w:val="2"/>
        </w:numPr>
        <w:tabs>
          <w:tab w:val="left" w:pos="492"/>
          <w:tab w:val="left" w:pos="9506"/>
        </w:tabs>
        <w:kinsoku w:val="0"/>
        <w:overflowPunct w:val="0"/>
        <w:spacing w:before="92"/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t>Consolidated Annual Account of GD Granit AD Skopje for 2023</w:t>
      </w:r>
    </w:p>
    <w:p w14:paraId="7953CA95" w14:textId="77777777" w:rsidR="00272889" w:rsidRPr="00843B90" w:rsidRDefault="00272889" w:rsidP="00272889">
      <w:pPr>
        <w:tabs>
          <w:tab w:val="left" w:pos="492"/>
          <w:tab w:val="left" w:pos="9506"/>
        </w:tabs>
        <w:kinsoku w:val="0"/>
        <w:overflowPunct w:val="0"/>
        <w:spacing w:before="92"/>
        <w:ind w:left="720"/>
        <w:rPr>
          <w:rFonts w:ascii="Microsoft YaHei Light" w:eastAsia="Microsoft YaHei Light" w:hAnsi="Microsoft YaHei Light" w:cs="Open Sans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– Proposal decision on adopting the Consolidated Annual Account of GD Granit AD Skopje for 2023    </w:t>
      </w:r>
    </w:p>
    <w:p w14:paraId="1E8FAF71" w14:textId="6995E596" w:rsidR="00272889" w:rsidRPr="00843B90" w:rsidRDefault="00272889" w:rsidP="00272889">
      <w:pPr>
        <w:tabs>
          <w:tab w:val="left" w:pos="492"/>
          <w:tab w:val="left" w:pos="9506"/>
        </w:tabs>
        <w:kinsoku w:val="0"/>
        <w:overflowPunct w:val="0"/>
        <w:spacing w:before="92"/>
        <w:ind w:left="720"/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                                                                                                                </w:t>
      </w: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_______________</w:t>
      </w:r>
    </w:p>
    <w:p w14:paraId="094A3887" w14:textId="77777777" w:rsidR="00272889" w:rsidRPr="00843B90" w:rsidRDefault="00272889" w:rsidP="0027288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240"/>
        <w:rPr>
          <w:rFonts w:ascii="Microsoft YaHei Light" w:eastAsia="Microsoft YaHei Light" w:hAnsi="Microsoft YaHei Light" w:cs="Open Sans"/>
          <w:sz w:val="20"/>
          <w:szCs w:val="20"/>
          <w:lang w:val="en-GB" w:eastAsia="en-US"/>
        </w:rPr>
      </w:pPr>
      <w:r w:rsidRPr="00843B90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t>Financial Statements of GD Granit AD Skopje for 2023</w:t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br/>
        <w:t xml:space="preserve">– Proposal decision on adoption of the financial statements of GD Granit AD Skopje in 2023       </w:t>
      </w:r>
    </w:p>
    <w:p w14:paraId="7F67488A" w14:textId="39413309" w:rsidR="00272889" w:rsidRPr="00843B90" w:rsidRDefault="00272889" w:rsidP="00272889">
      <w:pPr>
        <w:widowControl/>
        <w:autoSpaceDE/>
        <w:autoSpaceDN/>
        <w:adjustRightInd/>
        <w:spacing w:before="100" w:beforeAutospacing="1" w:after="240"/>
        <w:ind w:left="491"/>
        <w:rPr>
          <w:rFonts w:ascii="Microsoft YaHei Light" w:eastAsia="Microsoft YaHei Light" w:hAnsi="Microsoft YaHei Light" w:cs="Open Sans"/>
          <w:sz w:val="20"/>
          <w:szCs w:val="20"/>
          <w:lang w:val="en-GB" w:eastAsia="en-US"/>
        </w:rPr>
      </w:pP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                         </w:t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  <w:t xml:space="preserve">   </w:t>
      </w:r>
      <w:r w:rsidR="0001722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 </w:t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>_______________</w:t>
      </w:r>
    </w:p>
    <w:p w14:paraId="3856CA7F" w14:textId="77777777" w:rsidR="00272889" w:rsidRPr="00843B90" w:rsidRDefault="00272889" w:rsidP="0027288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240"/>
        <w:rPr>
          <w:rFonts w:ascii="Microsoft YaHei Light" w:eastAsia="Microsoft YaHei Light" w:hAnsi="Microsoft YaHei Light" w:cs="Open Sans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lastRenderedPageBreak/>
        <w:t xml:space="preserve">Annual report on the operations of GD Granit AD Skopje for 2023 </w:t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br/>
        <w:t xml:space="preserve">– Proposal decision on adopting the Annual report on the operations of GD Granit AD Skopje for 2023  </w:t>
      </w:r>
    </w:p>
    <w:p w14:paraId="74A3476B" w14:textId="74DAA59D" w:rsidR="00272889" w:rsidRPr="00843B90" w:rsidRDefault="00272889" w:rsidP="00272889">
      <w:pPr>
        <w:widowControl/>
        <w:autoSpaceDE/>
        <w:autoSpaceDN/>
        <w:adjustRightInd/>
        <w:spacing w:before="100" w:beforeAutospacing="1" w:after="240"/>
        <w:ind w:left="7200" w:firstLine="720"/>
        <w:rPr>
          <w:rFonts w:ascii="Microsoft YaHei Light" w:eastAsia="Microsoft YaHei Light" w:hAnsi="Microsoft YaHei Light" w:cs="Open Sans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   ______________</w:t>
      </w:r>
    </w:p>
    <w:p w14:paraId="36F7D98B" w14:textId="77777777" w:rsidR="00272889" w:rsidRPr="00843B90" w:rsidRDefault="00272889" w:rsidP="00272889">
      <w:pPr>
        <w:widowControl/>
        <w:numPr>
          <w:ilvl w:val="0"/>
          <w:numId w:val="2"/>
        </w:numPr>
        <w:autoSpaceDE/>
        <w:autoSpaceDN/>
        <w:adjustRightInd/>
        <w:ind w:left="493"/>
        <w:rPr>
          <w:rFonts w:ascii="Microsoft YaHei Light" w:eastAsia="Microsoft YaHei Light" w:hAnsi="Microsoft YaHei Light" w:cs="Open Sans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t>Independent Audit report for the separate and consolidated financial statements of GD Granit AD Skopje for 2023 </w:t>
      </w:r>
    </w:p>
    <w:p w14:paraId="5D618522" w14:textId="0F4C27AC" w:rsidR="00272889" w:rsidRPr="00843B90" w:rsidRDefault="00272889" w:rsidP="00272889">
      <w:pPr>
        <w:widowControl/>
        <w:autoSpaceDE/>
        <w:autoSpaceDN/>
        <w:adjustRightInd/>
        <w:ind w:left="493"/>
        <w:rPr>
          <w:rFonts w:ascii="Microsoft YaHei Light" w:eastAsia="Microsoft YaHei Light" w:hAnsi="Microsoft YaHei Light" w:cs="Open Sans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 xml:space="preserve">– Proposal decision on adopting the Independent Audit reports for the  separate and consolidated financial Statements  of GD Granit AD Skopje for 2023 </w:t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  <w:t xml:space="preserve">   ______________</w:t>
      </w:r>
    </w:p>
    <w:p w14:paraId="013D48D0" w14:textId="1CD47823" w:rsidR="00272889" w:rsidRPr="00843B90" w:rsidRDefault="00272889" w:rsidP="0027288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240"/>
        <w:rPr>
          <w:rFonts w:ascii="Microsoft YaHei Light" w:eastAsia="Microsoft YaHei Light" w:hAnsi="Microsoft YaHei Light" w:cs="Open Sans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t xml:space="preserve">Annual report of the Supervisory Board for 2023 of GD Granit AD Skopje </w:t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br/>
        <w:t xml:space="preserve">– Proposal decision on adopting the Annual Supervisory Board Report for 2023 of GD Granit AD Skopje </w:t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tab/>
        <w:t>________________</w:t>
      </w:r>
    </w:p>
    <w:p w14:paraId="271F16C6" w14:textId="5EA316F4" w:rsidR="00272889" w:rsidRPr="00843B90" w:rsidRDefault="00272889" w:rsidP="00272889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240"/>
        <w:rPr>
          <w:rFonts w:ascii="Microsoft YaHei Light" w:eastAsia="Microsoft YaHei Light" w:hAnsi="Microsoft YaHei Light" w:cs="Open Sans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 w:cs="Open Sans"/>
          <w:b/>
          <w:bCs/>
          <w:sz w:val="20"/>
          <w:szCs w:val="20"/>
          <w:lang w:val="en-GB"/>
        </w:rPr>
        <w:t xml:space="preserve">Internal Audit Annual Report for 2023 </w:t>
      </w:r>
      <w:r w:rsidRPr="00843B90">
        <w:rPr>
          <w:rFonts w:ascii="Microsoft YaHei Light" w:eastAsia="Microsoft YaHei Light" w:hAnsi="Microsoft YaHei Light" w:cs="Open Sans"/>
          <w:sz w:val="20"/>
          <w:szCs w:val="20"/>
          <w:lang w:val="en-GB"/>
        </w:rPr>
        <w:br/>
        <w:t>– Proposal decision on adopting the Internal Audit Annual report                              _____________</w:t>
      </w:r>
    </w:p>
    <w:p w14:paraId="6EB98125" w14:textId="77777777" w:rsidR="00272889" w:rsidRPr="00843B90" w:rsidRDefault="00272889" w:rsidP="00272889">
      <w:pPr>
        <w:tabs>
          <w:tab w:val="left" w:pos="5861"/>
          <w:tab w:val="left" w:pos="7346"/>
        </w:tabs>
        <w:kinsoku w:val="0"/>
        <w:overflowPunct w:val="0"/>
        <w:spacing w:line="229" w:lineRule="exact"/>
        <w:ind w:left="491"/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</w:pPr>
    </w:p>
    <w:p w14:paraId="5D9C5E44" w14:textId="77777777" w:rsidR="00272889" w:rsidRPr="00843B90" w:rsidRDefault="00272889" w:rsidP="00272889">
      <w:pPr>
        <w:numPr>
          <w:ilvl w:val="0"/>
          <w:numId w:val="2"/>
        </w:numPr>
        <w:tabs>
          <w:tab w:val="left" w:pos="492"/>
        </w:tabs>
        <w:kinsoku w:val="0"/>
        <w:overflowPunct w:val="0"/>
        <w:spacing w:before="79"/>
        <w:ind w:right="618" w:hanging="271"/>
        <w:outlineLvl w:val="0"/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>Draft Decision on approving the work of the Company’s Managing and Supervisory Board members, separately:</w:t>
      </w:r>
    </w:p>
    <w:p w14:paraId="52D935A3" w14:textId="77777777" w:rsidR="00272889" w:rsidRPr="00843B90" w:rsidRDefault="00272889" w:rsidP="00272889">
      <w:pPr>
        <w:kinsoku w:val="0"/>
        <w:overflowPunct w:val="0"/>
        <w:spacing w:before="80"/>
        <w:ind w:left="647"/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>Of the members of the Management Board of the Company:</w:t>
      </w:r>
    </w:p>
    <w:p w14:paraId="71EB8D5F" w14:textId="77777777" w:rsidR="00272889" w:rsidRPr="00843B90" w:rsidRDefault="00272889" w:rsidP="00272889">
      <w:pPr>
        <w:kinsoku w:val="0"/>
        <w:overflowPunct w:val="0"/>
        <w:spacing w:before="8"/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3"/>
        <w:gridCol w:w="4064"/>
        <w:gridCol w:w="2219"/>
      </w:tblGrid>
      <w:tr w:rsidR="00272889" w:rsidRPr="00843B90" w14:paraId="03010917" w14:textId="77777777" w:rsidTr="008D647A">
        <w:trPr>
          <w:trHeight w:val="266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9B6993" w14:textId="77777777" w:rsidR="00272889" w:rsidRPr="00843B90" w:rsidRDefault="00272889" w:rsidP="00272889">
            <w:pPr>
              <w:kinsoku w:val="0"/>
              <w:overflowPunct w:val="0"/>
              <w:spacing w:line="221" w:lineRule="exact"/>
              <w:ind w:left="50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1. Strasho Milkovski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2E142F" w14:textId="77777777" w:rsidR="00272889" w:rsidRPr="00843B90" w:rsidRDefault="00272889" w:rsidP="00272889">
            <w:pPr>
              <w:kinsoku w:val="0"/>
              <w:overflowPunct w:val="0"/>
              <w:spacing w:line="221" w:lineRule="exact"/>
              <w:ind w:left="427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-President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tbl>
            <w:tblPr>
              <w:tblW w:w="0" w:type="auto"/>
              <w:tblInd w:w="8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3"/>
            </w:tblGrid>
            <w:tr w:rsidR="007C77EA" w:rsidRPr="00111448" w14:paraId="354050AA" w14:textId="77777777" w:rsidTr="008715CB">
              <w:trPr>
                <w:trHeight w:val="265"/>
              </w:trPr>
              <w:tc>
                <w:tcPr>
                  <w:tcW w:w="172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7795860" w14:textId="77777777" w:rsidR="007C77EA" w:rsidRPr="00111448" w:rsidRDefault="007C77EA" w:rsidP="007C77EA">
                  <w:pPr>
                    <w:tabs>
                      <w:tab w:val="left" w:pos="1484"/>
                    </w:tabs>
                    <w:kinsoku w:val="0"/>
                    <w:overflowPunct w:val="0"/>
                    <w:spacing w:before="35" w:line="210" w:lineRule="exact"/>
                    <w:ind w:right="48"/>
                    <w:jc w:val="right"/>
                    <w:rPr>
                      <w:rFonts w:ascii="Microsoft YaHei Light" w:eastAsia="Microsoft YaHei Light" w:hAnsi="Microsoft YaHei Light"/>
                      <w:w w:val="9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icrosoft YaHei Light" w:eastAsia="Microsoft YaHei Light" w:hAnsi="Microsoft YaHei Light"/>
                      <w:w w:val="99"/>
                      <w:sz w:val="20"/>
                      <w:szCs w:val="20"/>
                      <w:lang w:val="en-US"/>
                    </w:rPr>
                    <w:t>____</w:t>
                  </w:r>
                </w:p>
              </w:tc>
            </w:tr>
          </w:tbl>
          <w:p w14:paraId="47C8F237" w14:textId="23720011" w:rsidR="00272889" w:rsidRPr="00843B90" w:rsidRDefault="00272889" w:rsidP="00272889">
            <w:pPr>
              <w:tabs>
                <w:tab w:val="left" w:pos="1484"/>
              </w:tabs>
              <w:kinsoku w:val="0"/>
              <w:overflowPunct w:val="0"/>
              <w:spacing w:line="221" w:lineRule="exact"/>
              <w:ind w:right="47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lang w:val="en-GB"/>
              </w:rPr>
            </w:pPr>
          </w:p>
        </w:tc>
      </w:tr>
      <w:tr w:rsidR="00272889" w:rsidRPr="00843B90" w14:paraId="55865C3B" w14:textId="77777777" w:rsidTr="008D647A">
        <w:trPr>
          <w:trHeight w:val="310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C67A6A" w14:textId="77777777" w:rsidR="00272889" w:rsidRPr="00843B90" w:rsidRDefault="00272889" w:rsidP="00272889">
            <w:pPr>
              <w:kinsoku w:val="0"/>
              <w:overflowPunct w:val="0"/>
              <w:spacing w:before="36"/>
              <w:ind w:left="50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2. Zoran Milkovski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32428" w14:textId="77777777" w:rsidR="00272889" w:rsidRPr="00843B90" w:rsidRDefault="00272889" w:rsidP="00272889">
            <w:pPr>
              <w:kinsoku w:val="0"/>
              <w:overflowPunct w:val="0"/>
              <w:spacing w:before="36"/>
              <w:ind w:left="427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05A882" w14:textId="77777777" w:rsidR="007C77EA" w:rsidRDefault="00272889" w:rsidP="00272889">
            <w:pPr>
              <w:tabs>
                <w:tab w:val="left" w:pos="1484"/>
              </w:tabs>
              <w:kinsoku w:val="0"/>
              <w:overflowPunct w:val="0"/>
              <w:spacing w:before="36"/>
              <w:ind w:right="47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u w:val="single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w w:val="99"/>
                <w:sz w:val="20"/>
                <w:szCs w:val="20"/>
                <w:u w:val="single"/>
                <w:lang w:val="en-GB"/>
              </w:rPr>
              <w:t xml:space="preserve"> </w:t>
            </w:r>
          </w:p>
          <w:tbl>
            <w:tblPr>
              <w:tblW w:w="0" w:type="auto"/>
              <w:tblInd w:w="8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3"/>
            </w:tblGrid>
            <w:tr w:rsidR="007C77EA" w:rsidRPr="00111448" w14:paraId="3AD1F35D" w14:textId="77777777" w:rsidTr="008715CB">
              <w:trPr>
                <w:trHeight w:val="265"/>
              </w:trPr>
              <w:tc>
                <w:tcPr>
                  <w:tcW w:w="172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0D16B2B1" w14:textId="77777777" w:rsidR="007C77EA" w:rsidRPr="00111448" w:rsidRDefault="007C77EA" w:rsidP="007C77EA">
                  <w:pPr>
                    <w:tabs>
                      <w:tab w:val="left" w:pos="1484"/>
                    </w:tabs>
                    <w:kinsoku w:val="0"/>
                    <w:overflowPunct w:val="0"/>
                    <w:spacing w:before="35" w:line="210" w:lineRule="exact"/>
                    <w:ind w:right="48"/>
                    <w:jc w:val="right"/>
                    <w:rPr>
                      <w:rFonts w:ascii="Microsoft YaHei Light" w:eastAsia="Microsoft YaHei Light" w:hAnsi="Microsoft YaHei Light"/>
                      <w:w w:val="9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icrosoft YaHei Light" w:eastAsia="Microsoft YaHei Light" w:hAnsi="Microsoft YaHei Light"/>
                      <w:w w:val="99"/>
                      <w:sz w:val="20"/>
                      <w:szCs w:val="20"/>
                      <w:lang w:val="en-US"/>
                    </w:rPr>
                    <w:t>____</w:t>
                  </w:r>
                </w:p>
              </w:tc>
            </w:tr>
          </w:tbl>
          <w:p w14:paraId="469ECF5F" w14:textId="7D1E43A9" w:rsidR="00272889" w:rsidRPr="00843B90" w:rsidRDefault="00272889" w:rsidP="00272889">
            <w:pPr>
              <w:tabs>
                <w:tab w:val="left" w:pos="1484"/>
              </w:tabs>
              <w:kinsoku w:val="0"/>
              <w:overflowPunct w:val="0"/>
              <w:spacing w:before="36"/>
              <w:ind w:right="47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lang w:val="en-GB"/>
              </w:rPr>
            </w:pPr>
          </w:p>
        </w:tc>
      </w:tr>
      <w:tr w:rsidR="00272889" w:rsidRPr="00843B90" w14:paraId="490D6829" w14:textId="77777777" w:rsidTr="008D647A">
        <w:trPr>
          <w:trHeight w:val="309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D32C8" w14:textId="77777777" w:rsidR="00272889" w:rsidRPr="00843B90" w:rsidRDefault="00272889" w:rsidP="00272889">
            <w:pPr>
              <w:kinsoku w:val="0"/>
              <w:overflowPunct w:val="0"/>
              <w:spacing w:before="35"/>
              <w:ind w:left="50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 xml:space="preserve">3. Katerina </w:t>
            </w:r>
            <w:proofErr w:type="spellStart"/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Gerdovska</w:t>
            </w:r>
            <w:proofErr w:type="spellEnd"/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1D2FD" w14:textId="77777777" w:rsidR="00272889" w:rsidRPr="00843B90" w:rsidRDefault="00272889" w:rsidP="00272889">
            <w:pPr>
              <w:kinsoku w:val="0"/>
              <w:overflowPunct w:val="0"/>
              <w:spacing w:before="35"/>
              <w:ind w:left="427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702D7B" w14:textId="77777777" w:rsidR="007C77EA" w:rsidRDefault="00272889" w:rsidP="00272889">
            <w:pPr>
              <w:tabs>
                <w:tab w:val="left" w:pos="1484"/>
              </w:tabs>
              <w:kinsoku w:val="0"/>
              <w:overflowPunct w:val="0"/>
              <w:spacing w:before="35"/>
              <w:ind w:right="47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u w:val="single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w w:val="99"/>
                <w:sz w:val="20"/>
                <w:szCs w:val="20"/>
                <w:u w:val="single"/>
                <w:lang w:val="en-GB"/>
              </w:rPr>
              <w:t xml:space="preserve"> </w:t>
            </w:r>
          </w:p>
          <w:tbl>
            <w:tblPr>
              <w:tblW w:w="0" w:type="auto"/>
              <w:tblInd w:w="8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3"/>
            </w:tblGrid>
            <w:tr w:rsidR="007C77EA" w:rsidRPr="00111448" w14:paraId="7D6BC9A6" w14:textId="77777777" w:rsidTr="008715CB">
              <w:trPr>
                <w:trHeight w:val="265"/>
              </w:trPr>
              <w:tc>
                <w:tcPr>
                  <w:tcW w:w="172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15BFE2C8" w14:textId="77777777" w:rsidR="007C77EA" w:rsidRPr="00111448" w:rsidRDefault="007C77EA" w:rsidP="007C77EA">
                  <w:pPr>
                    <w:tabs>
                      <w:tab w:val="left" w:pos="1484"/>
                    </w:tabs>
                    <w:kinsoku w:val="0"/>
                    <w:overflowPunct w:val="0"/>
                    <w:spacing w:before="35" w:line="210" w:lineRule="exact"/>
                    <w:ind w:right="48"/>
                    <w:jc w:val="right"/>
                    <w:rPr>
                      <w:rFonts w:ascii="Microsoft YaHei Light" w:eastAsia="Microsoft YaHei Light" w:hAnsi="Microsoft YaHei Light"/>
                      <w:w w:val="9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icrosoft YaHei Light" w:eastAsia="Microsoft YaHei Light" w:hAnsi="Microsoft YaHei Light"/>
                      <w:w w:val="99"/>
                      <w:sz w:val="20"/>
                      <w:szCs w:val="20"/>
                      <w:lang w:val="en-US"/>
                    </w:rPr>
                    <w:t>____</w:t>
                  </w:r>
                </w:p>
              </w:tc>
            </w:tr>
          </w:tbl>
          <w:p w14:paraId="5767ED74" w14:textId="148D8F51" w:rsidR="00272889" w:rsidRPr="00843B90" w:rsidRDefault="00272889" w:rsidP="00272889">
            <w:pPr>
              <w:tabs>
                <w:tab w:val="left" w:pos="1484"/>
              </w:tabs>
              <w:kinsoku w:val="0"/>
              <w:overflowPunct w:val="0"/>
              <w:spacing w:before="35"/>
              <w:ind w:right="47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lang w:val="en-GB"/>
              </w:rPr>
            </w:pPr>
          </w:p>
        </w:tc>
      </w:tr>
      <w:tr w:rsidR="00272889" w:rsidRPr="00843B90" w14:paraId="671F0B14" w14:textId="77777777" w:rsidTr="008D647A">
        <w:trPr>
          <w:trHeight w:val="309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61D1C0" w14:textId="77777777" w:rsidR="00272889" w:rsidRPr="00843B90" w:rsidRDefault="00272889" w:rsidP="00272889">
            <w:pPr>
              <w:kinsoku w:val="0"/>
              <w:overflowPunct w:val="0"/>
              <w:spacing w:before="35"/>
              <w:ind w:left="50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4. Andrea Serafimovski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878F6" w14:textId="77777777" w:rsidR="00272889" w:rsidRPr="00843B90" w:rsidRDefault="00272889" w:rsidP="00272889">
            <w:pPr>
              <w:kinsoku w:val="0"/>
              <w:overflowPunct w:val="0"/>
              <w:spacing w:before="35"/>
              <w:ind w:left="427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tbl>
            <w:tblPr>
              <w:tblW w:w="0" w:type="auto"/>
              <w:tblInd w:w="8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3"/>
            </w:tblGrid>
            <w:tr w:rsidR="007C77EA" w:rsidRPr="00111448" w14:paraId="28232C9E" w14:textId="77777777" w:rsidTr="008715CB">
              <w:trPr>
                <w:trHeight w:val="265"/>
              </w:trPr>
              <w:tc>
                <w:tcPr>
                  <w:tcW w:w="172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5AC3E488" w14:textId="77777777" w:rsidR="007C77EA" w:rsidRPr="00111448" w:rsidRDefault="007C77EA" w:rsidP="007C77EA">
                  <w:pPr>
                    <w:tabs>
                      <w:tab w:val="left" w:pos="1484"/>
                    </w:tabs>
                    <w:kinsoku w:val="0"/>
                    <w:overflowPunct w:val="0"/>
                    <w:spacing w:before="35" w:line="210" w:lineRule="exact"/>
                    <w:ind w:right="48"/>
                    <w:jc w:val="right"/>
                    <w:rPr>
                      <w:rFonts w:ascii="Microsoft YaHei Light" w:eastAsia="Microsoft YaHei Light" w:hAnsi="Microsoft YaHei Light"/>
                      <w:w w:val="9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icrosoft YaHei Light" w:eastAsia="Microsoft YaHei Light" w:hAnsi="Microsoft YaHei Light"/>
                      <w:w w:val="99"/>
                      <w:sz w:val="20"/>
                      <w:szCs w:val="20"/>
                      <w:lang w:val="en-US"/>
                    </w:rPr>
                    <w:t>____</w:t>
                  </w:r>
                </w:p>
              </w:tc>
            </w:tr>
          </w:tbl>
          <w:p w14:paraId="49053069" w14:textId="74E39B26" w:rsidR="00272889" w:rsidRPr="00843B90" w:rsidRDefault="00272889" w:rsidP="00272889">
            <w:pPr>
              <w:tabs>
                <w:tab w:val="left" w:pos="1484"/>
              </w:tabs>
              <w:kinsoku w:val="0"/>
              <w:overflowPunct w:val="0"/>
              <w:spacing w:before="35"/>
              <w:ind w:right="47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lang w:val="en-GB"/>
              </w:rPr>
            </w:pPr>
          </w:p>
        </w:tc>
      </w:tr>
      <w:tr w:rsidR="00272889" w:rsidRPr="00843B90" w14:paraId="6C49CA86" w14:textId="77777777" w:rsidTr="008D647A">
        <w:trPr>
          <w:trHeight w:val="437"/>
        </w:trPr>
        <w:tc>
          <w:tcPr>
            <w:tcW w:w="2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F8DD6D" w14:textId="77777777" w:rsidR="00272889" w:rsidRPr="00843B90" w:rsidRDefault="00272889" w:rsidP="00272889">
            <w:pPr>
              <w:kinsoku w:val="0"/>
              <w:overflowPunct w:val="0"/>
              <w:spacing w:before="35" w:line="210" w:lineRule="exact"/>
              <w:ind w:left="50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5. Venko Zafirov</w:t>
            </w:r>
          </w:p>
        </w:tc>
        <w:tc>
          <w:tcPr>
            <w:tcW w:w="40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2536C4C" w14:textId="77777777" w:rsidR="00272889" w:rsidRPr="00843B90" w:rsidRDefault="00272889" w:rsidP="00272889">
            <w:pPr>
              <w:kinsoku w:val="0"/>
              <w:overflowPunct w:val="0"/>
              <w:spacing w:before="35" w:line="210" w:lineRule="exact"/>
              <w:ind w:left="427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-Member of the Management Board</w:t>
            </w:r>
          </w:p>
        </w:tc>
        <w:tc>
          <w:tcPr>
            <w:tcW w:w="221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tbl>
            <w:tblPr>
              <w:tblW w:w="0" w:type="auto"/>
              <w:tblInd w:w="8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3"/>
            </w:tblGrid>
            <w:tr w:rsidR="007C77EA" w:rsidRPr="00111448" w14:paraId="7D530494" w14:textId="77777777" w:rsidTr="008715CB">
              <w:trPr>
                <w:trHeight w:val="265"/>
              </w:trPr>
              <w:tc>
                <w:tcPr>
                  <w:tcW w:w="172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3FDDEA4" w14:textId="77777777" w:rsidR="007C77EA" w:rsidRPr="00111448" w:rsidRDefault="007C77EA" w:rsidP="007C77EA">
                  <w:pPr>
                    <w:tabs>
                      <w:tab w:val="left" w:pos="1484"/>
                    </w:tabs>
                    <w:kinsoku w:val="0"/>
                    <w:overflowPunct w:val="0"/>
                    <w:spacing w:before="35" w:line="210" w:lineRule="exact"/>
                    <w:ind w:right="48"/>
                    <w:jc w:val="right"/>
                    <w:rPr>
                      <w:rFonts w:ascii="Microsoft YaHei Light" w:eastAsia="Microsoft YaHei Light" w:hAnsi="Microsoft YaHei Light"/>
                      <w:w w:val="9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icrosoft YaHei Light" w:eastAsia="Microsoft YaHei Light" w:hAnsi="Microsoft YaHei Light"/>
                      <w:w w:val="99"/>
                      <w:sz w:val="20"/>
                      <w:szCs w:val="20"/>
                      <w:lang w:val="en-US"/>
                    </w:rPr>
                    <w:t>____</w:t>
                  </w:r>
                </w:p>
              </w:tc>
            </w:tr>
          </w:tbl>
          <w:p w14:paraId="356E8750" w14:textId="3566CE1C" w:rsidR="00272889" w:rsidRPr="00843B90" w:rsidRDefault="00272889" w:rsidP="00272889">
            <w:pPr>
              <w:tabs>
                <w:tab w:val="left" w:pos="1484"/>
              </w:tabs>
              <w:kinsoku w:val="0"/>
              <w:overflowPunct w:val="0"/>
              <w:spacing w:before="35" w:line="210" w:lineRule="exact"/>
              <w:ind w:right="47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lang w:val="en-GB"/>
              </w:rPr>
            </w:pPr>
          </w:p>
        </w:tc>
      </w:tr>
    </w:tbl>
    <w:p w14:paraId="65EB54F0" w14:textId="77777777" w:rsidR="00272889" w:rsidRPr="00843B90" w:rsidRDefault="00272889" w:rsidP="00272889">
      <w:pPr>
        <w:kinsoku w:val="0"/>
        <w:overflowPunct w:val="0"/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p w14:paraId="10266883" w14:textId="77777777" w:rsidR="00272889" w:rsidRPr="00843B90" w:rsidRDefault="00272889" w:rsidP="00272889">
      <w:pPr>
        <w:kinsoku w:val="0"/>
        <w:overflowPunct w:val="0"/>
        <w:spacing w:before="137"/>
        <w:ind w:left="647"/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>Of the members of the Supervisory Board of the Company</w:t>
      </w:r>
    </w:p>
    <w:p w14:paraId="2C841D97" w14:textId="77777777" w:rsidR="00272889" w:rsidRPr="00843B90" w:rsidRDefault="00272889" w:rsidP="00272889">
      <w:pPr>
        <w:kinsoku w:val="0"/>
        <w:overflowPunct w:val="0"/>
        <w:spacing w:before="10"/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4412"/>
        <w:gridCol w:w="1723"/>
      </w:tblGrid>
      <w:tr w:rsidR="00272889" w:rsidRPr="00843B90" w14:paraId="10E7C42A" w14:textId="77777777" w:rsidTr="008D647A">
        <w:trPr>
          <w:trHeight w:val="265"/>
        </w:trPr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7005F1" w14:textId="77777777" w:rsidR="00272889" w:rsidRPr="00843B90" w:rsidRDefault="00272889" w:rsidP="00272889">
            <w:pPr>
              <w:kinsoku w:val="0"/>
              <w:overflowPunct w:val="0"/>
              <w:spacing w:line="221" w:lineRule="exact"/>
              <w:ind w:left="50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 xml:space="preserve">1. Ivana Milkovska </w:t>
            </w:r>
            <w:proofErr w:type="spellStart"/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Simeva</w:t>
            </w:r>
            <w:proofErr w:type="spellEnd"/>
          </w:p>
        </w:tc>
        <w:tc>
          <w:tcPr>
            <w:tcW w:w="44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0D174" w14:textId="77777777" w:rsidR="00272889" w:rsidRPr="00843B90" w:rsidRDefault="00272889" w:rsidP="00272889">
            <w:pPr>
              <w:kinsoku w:val="0"/>
              <w:overflowPunct w:val="0"/>
              <w:spacing w:line="221" w:lineRule="exact"/>
              <w:ind w:left="278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-President of the Supervisory Board</w:t>
            </w:r>
          </w:p>
        </w:tc>
        <w:tc>
          <w:tcPr>
            <w:tcW w:w="1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tbl>
            <w:tblPr>
              <w:tblW w:w="0" w:type="auto"/>
              <w:tblInd w:w="8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3"/>
            </w:tblGrid>
            <w:tr w:rsidR="007C77EA" w:rsidRPr="00111448" w14:paraId="3A1792C8" w14:textId="77777777" w:rsidTr="008715CB">
              <w:trPr>
                <w:trHeight w:val="265"/>
              </w:trPr>
              <w:tc>
                <w:tcPr>
                  <w:tcW w:w="172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8CF0C4B" w14:textId="77777777" w:rsidR="007C77EA" w:rsidRPr="00111448" w:rsidRDefault="007C77EA" w:rsidP="007C77EA">
                  <w:pPr>
                    <w:tabs>
                      <w:tab w:val="left" w:pos="1484"/>
                    </w:tabs>
                    <w:kinsoku w:val="0"/>
                    <w:overflowPunct w:val="0"/>
                    <w:spacing w:before="35" w:line="210" w:lineRule="exact"/>
                    <w:ind w:right="48"/>
                    <w:jc w:val="right"/>
                    <w:rPr>
                      <w:rFonts w:ascii="Microsoft YaHei Light" w:eastAsia="Microsoft YaHei Light" w:hAnsi="Microsoft YaHei Light"/>
                      <w:w w:val="9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icrosoft YaHei Light" w:eastAsia="Microsoft YaHei Light" w:hAnsi="Microsoft YaHei Light"/>
                      <w:w w:val="99"/>
                      <w:sz w:val="20"/>
                      <w:szCs w:val="20"/>
                      <w:lang w:val="en-US"/>
                    </w:rPr>
                    <w:t>____</w:t>
                  </w:r>
                </w:p>
              </w:tc>
            </w:tr>
          </w:tbl>
          <w:p w14:paraId="4390465A" w14:textId="67851DA4" w:rsidR="00272889" w:rsidRPr="00843B90" w:rsidRDefault="00272889" w:rsidP="00272889">
            <w:pPr>
              <w:tabs>
                <w:tab w:val="left" w:pos="1484"/>
              </w:tabs>
              <w:kinsoku w:val="0"/>
              <w:overflowPunct w:val="0"/>
              <w:spacing w:line="221" w:lineRule="exact"/>
              <w:ind w:right="48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lang w:val="en-GB"/>
              </w:rPr>
            </w:pPr>
          </w:p>
        </w:tc>
      </w:tr>
      <w:tr w:rsidR="00272889" w:rsidRPr="00843B90" w14:paraId="3A1AACB4" w14:textId="77777777" w:rsidTr="008D647A">
        <w:trPr>
          <w:trHeight w:val="309"/>
        </w:trPr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5D2E17" w14:textId="77777777" w:rsidR="00272889" w:rsidRPr="00843B90" w:rsidRDefault="00272889" w:rsidP="00272889">
            <w:pPr>
              <w:kinsoku w:val="0"/>
              <w:overflowPunct w:val="0"/>
              <w:spacing w:before="35"/>
              <w:ind w:left="50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2. Violeta Bozinovska</w:t>
            </w:r>
          </w:p>
        </w:tc>
        <w:tc>
          <w:tcPr>
            <w:tcW w:w="44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FBDEFFC" w14:textId="77777777" w:rsidR="00272889" w:rsidRPr="00843B90" w:rsidRDefault="00272889" w:rsidP="00272889">
            <w:pPr>
              <w:kinsoku w:val="0"/>
              <w:overflowPunct w:val="0"/>
              <w:spacing w:before="35"/>
              <w:ind w:left="278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-Member of the Supervisory Board</w:t>
            </w:r>
          </w:p>
        </w:tc>
        <w:tc>
          <w:tcPr>
            <w:tcW w:w="1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tbl>
            <w:tblPr>
              <w:tblW w:w="0" w:type="auto"/>
              <w:tblInd w:w="8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23"/>
            </w:tblGrid>
            <w:tr w:rsidR="007C77EA" w:rsidRPr="00111448" w14:paraId="24804288" w14:textId="77777777" w:rsidTr="008715CB">
              <w:trPr>
                <w:trHeight w:val="265"/>
              </w:trPr>
              <w:tc>
                <w:tcPr>
                  <w:tcW w:w="1723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47A51E17" w14:textId="77777777" w:rsidR="007C77EA" w:rsidRPr="00111448" w:rsidRDefault="007C77EA" w:rsidP="007C77EA">
                  <w:pPr>
                    <w:tabs>
                      <w:tab w:val="left" w:pos="1484"/>
                    </w:tabs>
                    <w:kinsoku w:val="0"/>
                    <w:overflowPunct w:val="0"/>
                    <w:spacing w:before="35" w:line="210" w:lineRule="exact"/>
                    <w:ind w:right="48"/>
                    <w:jc w:val="right"/>
                    <w:rPr>
                      <w:rFonts w:ascii="Microsoft YaHei Light" w:eastAsia="Microsoft YaHei Light" w:hAnsi="Microsoft YaHei Light"/>
                      <w:w w:val="99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Microsoft YaHei Light" w:eastAsia="Microsoft YaHei Light" w:hAnsi="Microsoft YaHei Light"/>
                      <w:w w:val="99"/>
                      <w:sz w:val="20"/>
                      <w:szCs w:val="20"/>
                      <w:lang w:val="en-US"/>
                    </w:rPr>
                    <w:t>____</w:t>
                  </w:r>
                </w:p>
              </w:tc>
            </w:tr>
          </w:tbl>
          <w:p w14:paraId="14AC8944" w14:textId="47775282" w:rsidR="00272889" w:rsidRPr="00843B90" w:rsidRDefault="00272889" w:rsidP="00272889">
            <w:pPr>
              <w:tabs>
                <w:tab w:val="left" w:pos="1484"/>
              </w:tabs>
              <w:kinsoku w:val="0"/>
              <w:overflowPunct w:val="0"/>
              <w:spacing w:before="35"/>
              <w:ind w:right="48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lang w:val="en-GB"/>
              </w:rPr>
            </w:pPr>
          </w:p>
        </w:tc>
      </w:tr>
      <w:tr w:rsidR="00272889" w:rsidRPr="00843B90" w14:paraId="0E71799A" w14:textId="77777777" w:rsidTr="008D647A">
        <w:trPr>
          <w:trHeight w:val="265"/>
        </w:trPr>
        <w:tc>
          <w:tcPr>
            <w:tcW w:w="253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60354E" w14:textId="77777777" w:rsidR="00272889" w:rsidRPr="00843B90" w:rsidRDefault="00272889" w:rsidP="00272889">
            <w:pPr>
              <w:kinsoku w:val="0"/>
              <w:overflowPunct w:val="0"/>
              <w:spacing w:before="35" w:line="210" w:lineRule="exact"/>
              <w:ind w:left="50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3. Goran Markovski</w:t>
            </w:r>
          </w:p>
        </w:tc>
        <w:tc>
          <w:tcPr>
            <w:tcW w:w="44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9C8DB" w14:textId="77777777" w:rsidR="00272889" w:rsidRPr="00843B90" w:rsidRDefault="00272889" w:rsidP="00272889">
            <w:pPr>
              <w:kinsoku w:val="0"/>
              <w:overflowPunct w:val="0"/>
              <w:spacing w:before="35" w:line="210" w:lineRule="exact"/>
              <w:ind w:left="278"/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</w:pPr>
            <w:r w:rsidRPr="00843B90">
              <w:rPr>
                <w:rFonts w:ascii="Microsoft YaHei Light" w:eastAsia="Microsoft YaHei Light" w:hAnsi="Microsoft YaHei Light"/>
                <w:sz w:val="20"/>
                <w:szCs w:val="20"/>
                <w:lang w:val="en-GB"/>
              </w:rPr>
              <w:t>-Independent Member of the Supervisory Board</w:t>
            </w:r>
          </w:p>
        </w:tc>
        <w:tc>
          <w:tcPr>
            <w:tcW w:w="17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CB3308" w14:textId="7085E7EF" w:rsidR="00272889" w:rsidRPr="00111448" w:rsidRDefault="00111448" w:rsidP="00272889">
            <w:pPr>
              <w:tabs>
                <w:tab w:val="left" w:pos="1484"/>
              </w:tabs>
              <w:kinsoku w:val="0"/>
              <w:overflowPunct w:val="0"/>
              <w:spacing w:before="35" w:line="210" w:lineRule="exact"/>
              <w:ind w:right="48"/>
              <w:jc w:val="right"/>
              <w:rPr>
                <w:rFonts w:ascii="Microsoft YaHei Light" w:eastAsia="Microsoft YaHei Light" w:hAnsi="Microsoft YaHei Light"/>
                <w:w w:val="99"/>
                <w:sz w:val="20"/>
                <w:szCs w:val="20"/>
                <w:lang w:val="en-US"/>
              </w:rPr>
            </w:pPr>
            <w:r>
              <w:rPr>
                <w:rFonts w:ascii="Microsoft YaHei Light" w:eastAsia="Microsoft YaHei Light" w:hAnsi="Microsoft YaHei Light"/>
                <w:w w:val="99"/>
                <w:sz w:val="20"/>
                <w:szCs w:val="20"/>
                <w:lang w:val="en-US"/>
              </w:rPr>
              <w:t>____</w:t>
            </w:r>
          </w:p>
        </w:tc>
      </w:tr>
    </w:tbl>
    <w:p w14:paraId="3252BC31" w14:textId="77777777" w:rsidR="00272889" w:rsidRPr="00843B90" w:rsidRDefault="00272889" w:rsidP="00272889">
      <w:pPr>
        <w:kinsoku w:val="0"/>
        <w:overflowPunct w:val="0"/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p w14:paraId="2B0A73CF" w14:textId="77777777" w:rsidR="00272889" w:rsidRPr="00843B90" w:rsidRDefault="00272889" w:rsidP="00272889">
      <w:pPr>
        <w:kinsoku w:val="0"/>
        <w:overflowPunct w:val="0"/>
        <w:spacing w:before="11"/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p w14:paraId="4B09873E" w14:textId="1AC4ED72" w:rsidR="00272889" w:rsidRPr="00843B90" w:rsidRDefault="00272889" w:rsidP="00272889">
      <w:pPr>
        <w:numPr>
          <w:ilvl w:val="0"/>
          <w:numId w:val="2"/>
        </w:numPr>
        <w:tabs>
          <w:tab w:val="left" w:pos="492"/>
          <w:tab w:val="left" w:pos="6581"/>
          <w:tab w:val="left" w:pos="8066"/>
        </w:tabs>
        <w:kinsoku w:val="0"/>
        <w:overflowPunct w:val="0"/>
        <w:spacing w:before="2"/>
        <w:ind w:left="542" w:hanging="322"/>
        <w:rPr>
          <w:rFonts w:ascii="Microsoft YaHei Light" w:eastAsia="Microsoft YaHei Light" w:hAnsi="Microsoft YaHei Light"/>
          <w:b/>
          <w:bCs/>
          <w:w w:val="99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>Draft Decision on distribution of profits of GD Granit AD</w:t>
      </w:r>
      <w:r w:rsidRPr="00843B90">
        <w:rPr>
          <w:rFonts w:ascii="Microsoft YaHei Light" w:eastAsia="Microsoft YaHei Light" w:hAnsi="Microsoft YaHei Light"/>
          <w:b/>
          <w:bCs/>
          <w:spacing w:val="-21"/>
          <w:sz w:val="20"/>
          <w:szCs w:val="20"/>
          <w:lang w:val="en-GB"/>
        </w:rPr>
        <w:t xml:space="preserve"> </w:t>
      </w:r>
      <w:r w:rsidRPr="00843B90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>Skopje</w:t>
      </w:r>
      <w:r w:rsidRPr="00843B90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ab/>
        <w:t xml:space="preserve">                      </w:t>
      </w:r>
      <w:r w:rsidRPr="006F52BC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</w:t>
      </w:r>
      <w:r w:rsidR="006F52BC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   </w:t>
      </w:r>
      <w:r w:rsidRPr="00843B90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>_____________</w:t>
      </w:r>
      <w:r w:rsidRPr="00843B90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ab/>
      </w:r>
    </w:p>
    <w:p w14:paraId="47963475" w14:textId="3F74E8DE" w:rsidR="00272889" w:rsidRPr="006E0083" w:rsidRDefault="006B15BA" w:rsidP="00272889">
      <w:pPr>
        <w:numPr>
          <w:ilvl w:val="0"/>
          <w:numId w:val="2"/>
        </w:numPr>
        <w:tabs>
          <w:tab w:val="left" w:pos="492"/>
          <w:tab w:val="left" w:pos="6581"/>
          <w:tab w:val="left" w:pos="8066"/>
        </w:tabs>
        <w:kinsoku w:val="0"/>
        <w:overflowPunct w:val="0"/>
        <w:spacing w:before="2"/>
        <w:ind w:left="542" w:hanging="322"/>
        <w:rPr>
          <w:rFonts w:ascii="Microsoft YaHei Light" w:eastAsia="Microsoft YaHei Light" w:hAnsi="Microsoft YaHei Light"/>
          <w:b/>
          <w:bCs/>
          <w:w w:val="99"/>
          <w:sz w:val="20"/>
          <w:szCs w:val="20"/>
          <w:lang w:val="en-GB"/>
        </w:rPr>
      </w:pPr>
      <w:r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 xml:space="preserve">1 </w:t>
      </w:r>
      <w:r w:rsidR="00272889" w:rsidRPr="00843B90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 xml:space="preserve">Draft Decision on dividend payment </w:t>
      </w:r>
      <w:r w:rsidRPr="006B15BA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>proposed by the Management Board</w:t>
      </w:r>
      <w:r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</w:t>
      </w:r>
      <w:r w:rsidR="00272889"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 xml:space="preserve">            ______________</w:t>
      </w:r>
    </w:p>
    <w:p w14:paraId="1663E842" w14:textId="1AB6BCC2" w:rsidR="006E0083" w:rsidRPr="00843B90" w:rsidRDefault="006E0083" w:rsidP="006E0083">
      <w:pPr>
        <w:tabs>
          <w:tab w:val="left" w:pos="492"/>
          <w:tab w:val="left" w:pos="6581"/>
          <w:tab w:val="left" w:pos="8066"/>
        </w:tabs>
        <w:kinsoku w:val="0"/>
        <w:overflowPunct w:val="0"/>
        <w:spacing w:before="2"/>
        <w:ind w:left="220"/>
        <w:rPr>
          <w:rFonts w:ascii="Microsoft YaHei Light" w:eastAsia="Microsoft YaHei Light" w:hAnsi="Microsoft YaHei Light"/>
          <w:b/>
          <w:bCs/>
          <w:w w:val="99"/>
          <w:sz w:val="20"/>
          <w:szCs w:val="20"/>
          <w:lang w:val="en-GB"/>
        </w:rPr>
      </w:pPr>
      <w:r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>10.2 Draft Decision on</w:t>
      </w:r>
      <w:r w:rsidR="00613181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 xml:space="preserve"> dividend payment proposed by group of shareholders                </w:t>
      </w:r>
      <w:r w:rsidR="00613181"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________</w:t>
      </w:r>
    </w:p>
    <w:p w14:paraId="68674BA9" w14:textId="77777777" w:rsidR="00272889" w:rsidRPr="00843B90" w:rsidRDefault="00272889" w:rsidP="00272889">
      <w:pPr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p w14:paraId="5DCE8675" w14:textId="77777777" w:rsidR="00272889" w:rsidRPr="00843B90" w:rsidRDefault="00272889" w:rsidP="00272889">
      <w:pPr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p w14:paraId="57091E34" w14:textId="77777777" w:rsidR="00272889" w:rsidRPr="00843B90" w:rsidRDefault="00272889" w:rsidP="00272889">
      <w:pPr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p w14:paraId="13D899B8" w14:textId="77777777" w:rsidR="00272889" w:rsidRPr="00843B90" w:rsidRDefault="00272889" w:rsidP="00272889">
      <w:pPr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p w14:paraId="778DDFBD" w14:textId="77777777" w:rsidR="00272889" w:rsidRPr="00843B90" w:rsidRDefault="00272889" w:rsidP="00272889">
      <w:pPr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p w14:paraId="18CD42D5" w14:textId="5D01B448" w:rsidR="00272889" w:rsidRPr="00843B90" w:rsidRDefault="00272889" w:rsidP="00272889">
      <w:pPr>
        <w:numPr>
          <w:ilvl w:val="0"/>
          <w:numId w:val="2"/>
        </w:numPr>
        <w:tabs>
          <w:tab w:val="left" w:pos="492"/>
          <w:tab w:val="left" w:pos="5185"/>
          <w:tab w:val="left" w:pos="8789"/>
        </w:tabs>
        <w:kinsoku w:val="0"/>
        <w:overflowPunct w:val="0"/>
        <w:spacing w:before="91"/>
        <w:ind w:right="970" w:hanging="271"/>
        <w:rPr>
          <w:rFonts w:ascii="Microsoft YaHei Light" w:eastAsia="Microsoft YaHei Light" w:hAnsi="Microsoft YaHei Light"/>
          <w:b/>
          <w:bCs/>
          <w:w w:val="99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>Draft Decision on selection of an Audit company to audit the Annual Statement and the Financial Statements of the Company for</w:t>
      </w:r>
      <w:r w:rsidRPr="00843B90">
        <w:rPr>
          <w:rFonts w:ascii="Microsoft YaHei Light" w:eastAsia="Microsoft YaHei Light" w:hAnsi="Microsoft YaHei Light"/>
          <w:b/>
          <w:bCs/>
          <w:spacing w:val="-10"/>
          <w:sz w:val="20"/>
          <w:szCs w:val="20"/>
          <w:lang w:val="en-GB"/>
        </w:rPr>
        <w:t xml:space="preserve"> </w:t>
      </w:r>
      <w:r w:rsidRPr="00843B90"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  <w:t>2023</w:t>
      </w:r>
      <w:r w:rsidRPr="00843B90">
        <w:rPr>
          <w:rFonts w:ascii="Microsoft YaHei Light" w:eastAsia="Microsoft YaHei Light" w:hAnsi="Microsoft YaHei Light"/>
          <w:b/>
          <w:bCs/>
          <w:spacing w:val="3"/>
          <w:sz w:val="20"/>
          <w:szCs w:val="20"/>
          <w:lang w:val="en-GB"/>
        </w:rPr>
        <w:t xml:space="preserve"> </w:t>
      </w:r>
      <w:r w:rsidRPr="00843B90">
        <w:rPr>
          <w:rFonts w:ascii="Microsoft YaHei Light" w:eastAsia="Microsoft YaHei Light" w:hAnsi="Microsoft YaHei Light"/>
          <w:w w:val="99"/>
          <w:sz w:val="20"/>
          <w:szCs w:val="20"/>
          <w:lang w:val="en-GB"/>
        </w:rPr>
        <w:tab/>
        <w:t xml:space="preserve">                                </w:t>
      </w: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______________</w:t>
      </w:r>
    </w:p>
    <w:p w14:paraId="1589B1E2" w14:textId="77777777" w:rsidR="00272889" w:rsidRPr="00843B90" w:rsidRDefault="00272889" w:rsidP="00272889">
      <w:pPr>
        <w:kinsoku w:val="0"/>
        <w:overflowPunct w:val="0"/>
        <w:spacing w:before="2"/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p w14:paraId="6A0E838B" w14:textId="77777777" w:rsidR="004C6FE1" w:rsidRPr="00843B90" w:rsidRDefault="004C6FE1" w:rsidP="004C6FE1">
      <w:pPr>
        <w:kinsoku w:val="0"/>
        <w:overflowPunct w:val="0"/>
        <w:spacing w:before="2"/>
        <w:rPr>
          <w:rFonts w:ascii="Microsoft YaHei Light" w:eastAsia="Microsoft YaHei Light" w:hAnsi="Microsoft YaHei Light"/>
          <w:b/>
          <w:bCs/>
          <w:sz w:val="20"/>
          <w:szCs w:val="20"/>
          <w:lang w:val="en-GB"/>
        </w:rPr>
      </w:pPr>
    </w:p>
    <w:p w14:paraId="49D95B24" w14:textId="77777777" w:rsidR="004C6FE1" w:rsidRPr="00843B90" w:rsidRDefault="004C6FE1" w:rsidP="004C6FE1">
      <w:pPr>
        <w:tabs>
          <w:tab w:val="left" w:leader="hyphen" w:pos="904"/>
        </w:tabs>
        <w:kinsoku w:val="0"/>
        <w:overflowPunct w:val="0"/>
        <w:spacing w:before="91"/>
        <w:ind w:left="220"/>
        <w:rPr>
          <w:rFonts w:ascii="Microsoft YaHei Light" w:eastAsia="Microsoft YaHei Light" w:hAnsi="Microsoft YaHei Light"/>
          <w:sz w:val="20"/>
          <w:szCs w:val="20"/>
          <w:lang w:val="en-GB"/>
        </w:rPr>
      </w:pP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>--.</w:t>
      </w:r>
      <w:r w:rsidRPr="00843B90">
        <w:rPr>
          <w:rFonts w:ascii="Microsoft YaHei Light" w:eastAsia="Microsoft YaHei Light" w:hAnsi="Microsoft YaHei Light"/>
          <w:sz w:val="20"/>
          <w:szCs w:val="20"/>
          <w:lang w:val="en-GB"/>
        </w:rPr>
        <w:tab/>
        <w:t>(date)</w:t>
      </w:r>
    </w:p>
    <w:p w14:paraId="1A143BB5" w14:textId="328A4BBF" w:rsidR="00396B1F" w:rsidRPr="00843B90" w:rsidRDefault="00396B1F" w:rsidP="004C6FE1">
      <w:pPr>
        <w:pStyle w:val="BodyText"/>
        <w:tabs>
          <w:tab w:val="left" w:leader="hyphen" w:pos="2370"/>
          <w:tab w:val="left" w:pos="2980"/>
        </w:tabs>
        <w:kinsoku w:val="0"/>
        <w:overflowPunct w:val="0"/>
        <w:spacing w:before="94" w:line="254" w:lineRule="auto"/>
        <w:ind w:left="220" w:right="422"/>
        <w:jc w:val="both"/>
        <w:rPr>
          <w:rFonts w:ascii="Microsoft YaHei Light" w:eastAsia="Microsoft YaHei Light" w:hAnsi="Microsoft YaHei Light"/>
          <w:lang w:val="en-GB"/>
        </w:rPr>
      </w:pPr>
    </w:p>
    <w:p w14:paraId="15435258" w14:textId="77777777" w:rsidR="00396B1F" w:rsidRPr="00843B90" w:rsidRDefault="00396B1F">
      <w:pPr>
        <w:pStyle w:val="BodyText"/>
        <w:kinsoku w:val="0"/>
        <w:overflowPunct w:val="0"/>
        <w:rPr>
          <w:rFonts w:ascii="Microsoft YaHei Light" w:eastAsia="Microsoft YaHei Light" w:hAnsi="Microsoft YaHei Light"/>
          <w:lang w:val="en-GB"/>
        </w:rPr>
      </w:pPr>
    </w:p>
    <w:p w14:paraId="52BAA74D" w14:textId="77777777" w:rsidR="00396B1F" w:rsidRPr="00843B90" w:rsidRDefault="00396B1F" w:rsidP="00272889">
      <w:pPr>
        <w:pStyle w:val="BodyText"/>
        <w:kinsoku w:val="0"/>
        <w:overflowPunct w:val="0"/>
        <w:spacing w:line="424" w:lineRule="auto"/>
        <w:ind w:left="220" w:right="8342"/>
        <w:rPr>
          <w:rFonts w:ascii="Microsoft YaHei Light" w:eastAsia="Microsoft YaHei Light" w:hAnsi="Microsoft YaHei Light"/>
          <w:lang w:val="en-GB"/>
        </w:rPr>
      </w:pPr>
      <w:r w:rsidRPr="00843B90">
        <w:rPr>
          <w:rFonts w:ascii="Microsoft YaHei Light" w:eastAsia="Microsoft YaHei Light" w:hAnsi="Microsoft YaHei Light"/>
          <w:lang w:val="en-GB"/>
        </w:rPr>
        <w:t>Shareholder Full name</w:t>
      </w:r>
    </w:p>
    <w:p w14:paraId="5DB10AB0" w14:textId="2594133D" w:rsidR="00396B1F" w:rsidRPr="00843B90" w:rsidRDefault="005F2FDD">
      <w:pPr>
        <w:pStyle w:val="BodyText"/>
        <w:kinsoku w:val="0"/>
        <w:overflowPunct w:val="0"/>
        <w:rPr>
          <w:rFonts w:ascii="Microsoft YaHei Light" w:eastAsia="Microsoft YaHei Light" w:hAnsi="Microsoft YaHei Light"/>
          <w:lang w:val="en-GB"/>
        </w:rPr>
      </w:pPr>
      <w:r w:rsidRPr="00843B90">
        <w:rPr>
          <w:rFonts w:ascii="Microsoft YaHei Light" w:eastAsia="Microsoft YaHei Light" w:hAnsi="Microsoft YaHei Light"/>
          <w:noProof/>
          <w:lang w:val="en-GB" w:eastAsia="en-US"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3559D278" wp14:editId="4DED599F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1398905" cy="12700"/>
                <wp:effectExtent l="9525" t="5715" r="10795" b="63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12700"/>
                        </a:xfrm>
                        <a:custGeom>
                          <a:avLst/>
                          <a:gdLst>
                            <a:gd name="T0" fmla="*/ 0 w 2203"/>
                            <a:gd name="T1" fmla="*/ 0 h 20"/>
                            <a:gd name="T2" fmla="*/ 2203 w 22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3" h="20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50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DBE128" id="Freeform 4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35pt,182.15pt,11.35pt" coordsize="2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" o:allowincell="f" filled="f" strokeweight=".14053mm">
                <v:path arrowok="t" o:connecttype="custom" o:connectlocs="0,0;1398905,0" o:connectangles="0,0"/>
                <w10:wrap type="topAndBottom" anchorx="page"/>
              </v:polyline>
            </w:pict>
          </mc:Fallback>
        </mc:AlternateContent>
      </w:r>
    </w:p>
    <w:p w14:paraId="6BF3FA58" w14:textId="77777777" w:rsidR="00396B1F" w:rsidRPr="00843B90" w:rsidRDefault="00396B1F">
      <w:pPr>
        <w:pStyle w:val="BodyText"/>
        <w:kinsoku w:val="0"/>
        <w:overflowPunct w:val="0"/>
        <w:spacing w:before="137"/>
        <w:ind w:left="220"/>
        <w:rPr>
          <w:rFonts w:ascii="Microsoft YaHei Light" w:eastAsia="Microsoft YaHei Light" w:hAnsi="Microsoft YaHei Light"/>
          <w:lang w:val="en-GB"/>
        </w:rPr>
      </w:pPr>
      <w:r w:rsidRPr="00843B90">
        <w:rPr>
          <w:rFonts w:ascii="Microsoft YaHei Light" w:eastAsia="Microsoft YaHei Light" w:hAnsi="Microsoft YaHei Light"/>
          <w:lang w:val="en-GB"/>
        </w:rPr>
        <w:t>Handwritten signature</w:t>
      </w:r>
    </w:p>
    <w:p w14:paraId="09D7FE34" w14:textId="77777777" w:rsidR="00396B1F" w:rsidRPr="00843B90" w:rsidRDefault="00396B1F">
      <w:pPr>
        <w:pStyle w:val="BodyText"/>
        <w:kinsoku w:val="0"/>
        <w:overflowPunct w:val="0"/>
        <w:rPr>
          <w:rFonts w:ascii="Microsoft YaHei Light" w:eastAsia="Microsoft YaHei Light" w:hAnsi="Microsoft YaHei Light"/>
          <w:lang w:val="en-GB"/>
        </w:rPr>
      </w:pPr>
    </w:p>
    <w:p w14:paraId="3E3FCAA9" w14:textId="4751648E" w:rsidR="00396B1F" w:rsidRPr="00843B90" w:rsidRDefault="005F2FDD">
      <w:pPr>
        <w:pStyle w:val="BodyText"/>
        <w:kinsoku w:val="0"/>
        <w:overflowPunct w:val="0"/>
        <w:spacing w:before="6"/>
        <w:rPr>
          <w:rFonts w:ascii="Microsoft YaHei Light" w:eastAsia="Microsoft YaHei Light" w:hAnsi="Microsoft YaHei Light"/>
          <w:lang w:val="en-GB"/>
        </w:rPr>
      </w:pPr>
      <w:r w:rsidRPr="00843B90">
        <w:rPr>
          <w:rFonts w:ascii="Microsoft YaHei Light" w:eastAsia="Microsoft YaHei Light" w:hAnsi="Microsoft YaHei Light"/>
          <w:noProof/>
          <w:lang w:val="en-GB" w:eastAsia="en-US"/>
        </w:rPr>
        <mc:AlternateContent>
          <mc:Choice Requires="wpg">
            <w:drawing>
              <wp:anchor distT="0" distB="0" distL="0" distR="0" simplePos="0" relativeHeight="251656192" behindDoc="0" locked="0" layoutInCell="0" allowOverlap="1" wp14:anchorId="51EC1C6F" wp14:editId="1F10170F">
                <wp:simplePos x="0" y="0"/>
                <wp:positionH relativeFrom="page">
                  <wp:posOffset>914400</wp:posOffset>
                </wp:positionH>
                <wp:positionV relativeFrom="paragraph">
                  <wp:posOffset>109220</wp:posOffset>
                </wp:positionV>
                <wp:extent cx="1398905" cy="12700"/>
                <wp:effectExtent l="9525" t="11430" r="10795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2700"/>
                          <a:chOff x="1440" y="172"/>
                          <a:chExt cx="2203" cy="2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440" y="176"/>
                            <a:ext cx="2203" cy="20"/>
                          </a:xfrm>
                          <a:custGeom>
                            <a:avLst/>
                            <a:gdLst>
                              <a:gd name="T0" fmla="*/ 0 w 2203"/>
                              <a:gd name="T1" fmla="*/ 0 h 20"/>
                              <a:gd name="T2" fmla="*/ 2203 w 22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3" h="20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440" y="176"/>
                            <a:ext cx="2203" cy="20"/>
                          </a:xfrm>
                          <a:custGeom>
                            <a:avLst/>
                            <a:gdLst>
                              <a:gd name="T0" fmla="*/ 0 w 2203"/>
                              <a:gd name="T1" fmla="*/ 0 h 20"/>
                              <a:gd name="T2" fmla="*/ 2203 w 22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3" h="20">
                                <a:moveTo>
                                  <a:pt x="0" y="0"/>
                                </a:moveTo>
                                <a:lnTo>
                                  <a:pt x="2203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C9308" id="Group 5" o:spid="_x0000_s1026" style="position:absolute;margin-left:1in;margin-top:8.6pt;width:110.15pt;height:1pt;z-index:251656192;mso-wrap-distance-left:0;mso-wrap-distance-right:0;mso-position-horizontal-relative:page" coordorigin="1440,172" coordsize="22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" o:allowincell="f">
                <v:shape id="Freeform 6" o:spid="_x0000_s1027" style="position:absolute;left:1440;top:176;width:2203;height:20;visibility:visible;mso-wrap-style:square;v-text-anchor:top" coordsize="22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" path="m,l2203,e" filled="f" strokeweight=".14053mm">
                  <v:path arrowok="t" o:connecttype="custom" o:connectlocs="0,0;2203,0" o:connectangles="0,0"/>
                </v:shape>
                <v:shape id="Freeform 7" o:spid="_x0000_s1028" style="position:absolute;left:1440;top:176;width:2203;height:20;visibility:visible;mso-wrap-style:square;v-text-anchor:top" coordsize="220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" path="m,l2203,e" filled="f" strokeweight=".14053mm">
                  <v:path arrowok="t" o:connecttype="custom" o:connectlocs="0,0;2203,0" o:connectangles="0,0"/>
                </v:shape>
                <w10:wrap type="topAndBottom" anchorx="page"/>
              </v:group>
            </w:pict>
          </mc:Fallback>
        </mc:AlternateContent>
      </w:r>
    </w:p>
    <w:sectPr w:rsidR="00396B1F" w:rsidRPr="00843B90" w:rsidSect="004C6FE1">
      <w:type w:val="continuous"/>
      <w:pgSz w:w="12240" w:h="15840"/>
      <w:pgMar w:top="1500" w:right="126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26" w:hanging="360"/>
      </w:pPr>
      <w:rPr>
        <w:rFonts w:ascii="Times New Roman" w:hAnsi="Times New Roman" w:cs="Times New Roman"/>
        <w:b w:val="0"/>
        <w:bCs w:val="0"/>
        <w:spacing w:val="0"/>
        <w:w w:val="96"/>
        <w:sz w:val="20"/>
        <w:szCs w:val="20"/>
      </w:rPr>
    </w:lvl>
    <w:lvl w:ilvl="1">
      <w:numFmt w:val="bullet"/>
      <w:lvlText w:val="•"/>
      <w:lvlJc w:val="left"/>
      <w:pPr>
        <w:ind w:left="1534" w:hanging="360"/>
      </w:pPr>
    </w:lvl>
    <w:lvl w:ilvl="2">
      <w:numFmt w:val="bullet"/>
      <w:lvlText w:val="•"/>
      <w:lvlJc w:val="left"/>
      <w:pPr>
        <w:ind w:left="2448" w:hanging="360"/>
      </w:pPr>
    </w:lvl>
    <w:lvl w:ilvl="3">
      <w:numFmt w:val="bullet"/>
      <w:lvlText w:val="•"/>
      <w:lvlJc w:val="left"/>
      <w:pPr>
        <w:ind w:left="3362" w:hanging="360"/>
      </w:pPr>
    </w:lvl>
    <w:lvl w:ilvl="4">
      <w:numFmt w:val="bullet"/>
      <w:lvlText w:val="•"/>
      <w:lvlJc w:val="left"/>
      <w:pPr>
        <w:ind w:left="4276" w:hanging="360"/>
      </w:pPr>
    </w:lvl>
    <w:lvl w:ilvl="5">
      <w:numFmt w:val="bullet"/>
      <w:lvlText w:val="•"/>
      <w:lvlJc w:val="left"/>
      <w:pPr>
        <w:ind w:left="5190" w:hanging="360"/>
      </w:pPr>
    </w:lvl>
    <w:lvl w:ilvl="6">
      <w:numFmt w:val="bullet"/>
      <w:lvlText w:val="•"/>
      <w:lvlJc w:val="left"/>
      <w:pPr>
        <w:ind w:left="6104" w:hanging="360"/>
      </w:pPr>
    </w:lvl>
    <w:lvl w:ilvl="7">
      <w:numFmt w:val="bullet"/>
      <w:lvlText w:val="•"/>
      <w:lvlJc w:val="left"/>
      <w:pPr>
        <w:ind w:left="7018" w:hanging="360"/>
      </w:pPr>
    </w:lvl>
    <w:lvl w:ilvl="8">
      <w:numFmt w:val="bullet"/>
      <w:lvlText w:val="•"/>
      <w:lvlJc w:val="left"/>
      <w:pPr>
        <w:ind w:left="793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491" w:hanging="168"/>
      </w:pPr>
      <w:rPr>
        <w:rFonts w:ascii="Times New Roman" w:hAnsi="Times New Roman"/>
        <w:b w:val="0"/>
        <w:w w:val="96"/>
        <w:sz w:val="20"/>
      </w:rPr>
    </w:lvl>
    <w:lvl w:ilvl="1">
      <w:numFmt w:val="bullet"/>
      <w:lvlText w:val="•"/>
      <w:lvlJc w:val="left"/>
      <w:pPr>
        <w:ind w:left="1426" w:hanging="168"/>
      </w:pPr>
    </w:lvl>
    <w:lvl w:ilvl="2">
      <w:numFmt w:val="bullet"/>
      <w:lvlText w:val="•"/>
      <w:lvlJc w:val="left"/>
      <w:pPr>
        <w:ind w:left="2352" w:hanging="168"/>
      </w:pPr>
    </w:lvl>
    <w:lvl w:ilvl="3">
      <w:numFmt w:val="bullet"/>
      <w:lvlText w:val="•"/>
      <w:lvlJc w:val="left"/>
      <w:pPr>
        <w:ind w:left="3278" w:hanging="168"/>
      </w:pPr>
    </w:lvl>
    <w:lvl w:ilvl="4">
      <w:numFmt w:val="bullet"/>
      <w:lvlText w:val="•"/>
      <w:lvlJc w:val="left"/>
      <w:pPr>
        <w:ind w:left="4204" w:hanging="168"/>
      </w:pPr>
    </w:lvl>
    <w:lvl w:ilvl="5">
      <w:numFmt w:val="bullet"/>
      <w:lvlText w:val="•"/>
      <w:lvlJc w:val="left"/>
      <w:pPr>
        <w:ind w:left="5130" w:hanging="168"/>
      </w:pPr>
    </w:lvl>
    <w:lvl w:ilvl="6">
      <w:numFmt w:val="bullet"/>
      <w:lvlText w:val="•"/>
      <w:lvlJc w:val="left"/>
      <w:pPr>
        <w:ind w:left="6056" w:hanging="168"/>
      </w:pPr>
    </w:lvl>
    <w:lvl w:ilvl="7">
      <w:numFmt w:val="bullet"/>
      <w:lvlText w:val="•"/>
      <w:lvlJc w:val="left"/>
      <w:pPr>
        <w:ind w:left="6982" w:hanging="168"/>
      </w:pPr>
    </w:lvl>
    <w:lvl w:ilvl="8">
      <w:numFmt w:val="bullet"/>
      <w:lvlText w:val="•"/>
      <w:lvlJc w:val="left"/>
      <w:pPr>
        <w:ind w:left="7908" w:hanging="16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91" w:hanging="202"/>
      </w:pPr>
      <w:rPr>
        <w:rFonts w:ascii="Times New Roman" w:hAnsi="Times New Roman" w:cs="Times New Roman"/>
        <w:b/>
        <w:bCs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426" w:hanging="202"/>
      </w:pPr>
    </w:lvl>
    <w:lvl w:ilvl="2">
      <w:numFmt w:val="bullet"/>
      <w:lvlText w:val="•"/>
      <w:lvlJc w:val="left"/>
      <w:pPr>
        <w:ind w:left="2352" w:hanging="202"/>
      </w:pPr>
    </w:lvl>
    <w:lvl w:ilvl="3">
      <w:numFmt w:val="bullet"/>
      <w:lvlText w:val="•"/>
      <w:lvlJc w:val="left"/>
      <w:pPr>
        <w:ind w:left="3278" w:hanging="202"/>
      </w:pPr>
    </w:lvl>
    <w:lvl w:ilvl="4">
      <w:numFmt w:val="bullet"/>
      <w:lvlText w:val="•"/>
      <w:lvlJc w:val="left"/>
      <w:pPr>
        <w:ind w:left="4204" w:hanging="202"/>
      </w:pPr>
    </w:lvl>
    <w:lvl w:ilvl="5">
      <w:numFmt w:val="bullet"/>
      <w:lvlText w:val="•"/>
      <w:lvlJc w:val="left"/>
      <w:pPr>
        <w:ind w:left="5130" w:hanging="202"/>
      </w:pPr>
    </w:lvl>
    <w:lvl w:ilvl="6">
      <w:numFmt w:val="bullet"/>
      <w:lvlText w:val="•"/>
      <w:lvlJc w:val="left"/>
      <w:pPr>
        <w:ind w:left="6056" w:hanging="202"/>
      </w:pPr>
    </w:lvl>
    <w:lvl w:ilvl="7">
      <w:numFmt w:val="bullet"/>
      <w:lvlText w:val="•"/>
      <w:lvlJc w:val="left"/>
      <w:pPr>
        <w:ind w:left="6982" w:hanging="202"/>
      </w:pPr>
    </w:lvl>
    <w:lvl w:ilvl="8">
      <w:numFmt w:val="bullet"/>
      <w:lvlText w:val="•"/>
      <w:lvlJc w:val="left"/>
      <w:pPr>
        <w:ind w:left="7908" w:hanging="202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91" w:hanging="272"/>
      </w:pPr>
      <w:rPr>
        <w:rFonts w:ascii="Times New Roman" w:hAnsi="Times New Roman" w:cs="Times New Roman"/>
        <w:b/>
        <w:bCs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426" w:hanging="272"/>
      </w:pPr>
    </w:lvl>
    <w:lvl w:ilvl="2">
      <w:numFmt w:val="bullet"/>
      <w:lvlText w:val="•"/>
      <w:lvlJc w:val="left"/>
      <w:pPr>
        <w:ind w:left="2352" w:hanging="272"/>
      </w:pPr>
    </w:lvl>
    <w:lvl w:ilvl="3">
      <w:numFmt w:val="bullet"/>
      <w:lvlText w:val="•"/>
      <w:lvlJc w:val="left"/>
      <w:pPr>
        <w:ind w:left="3278" w:hanging="272"/>
      </w:pPr>
    </w:lvl>
    <w:lvl w:ilvl="4">
      <w:numFmt w:val="bullet"/>
      <w:lvlText w:val="•"/>
      <w:lvlJc w:val="left"/>
      <w:pPr>
        <w:ind w:left="4204" w:hanging="272"/>
      </w:pPr>
    </w:lvl>
    <w:lvl w:ilvl="5">
      <w:numFmt w:val="bullet"/>
      <w:lvlText w:val="•"/>
      <w:lvlJc w:val="left"/>
      <w:pPr>
        <w:ind w:left="5130" w:hanging="272"/>
      </w:pPr>
    </w:lvl>
    <w:lvl w:ilvl="6">
      <w:numFmt w:val="bullet"/>
      <w:lvlText w:val="•"/>
      <w:lvlJc w:val="left"/>
      <w:pPr>
        <w:ind w:left="6056" w:hanging="272"/>
      </w:pPr>
    </w:lvl>
    <w:lvl w:ilvl="7">
      <w:numFmt w:val="bullet"/>
      <w:lvlText w:val="•"/>
      <w:lvlJc w:val="left"/>
      <w:pPr>
        <w:ind w:left="6982" w:hanging="272"/>
      </w:pPr>
    </w:lvl>
    <w:lvl w:ilvl="8">
      <w:numFmt w:val="bullet"/>
      <w:lvlText w:val="•"/>
      <w:lvlJc w:val="left"/>
      <w:pPr>
        <w:ind w:left="7908" w:hanging="272"/>
      </w:pPr>
    </w:lvl>
  </w:abstractNum>
  <w:abstractNum w:abstractNumId="4" w15:restartNumberingAfterBreak="0">
    <w:nsid w:val="20934D5E"/>
    <w:multiLevelType w:val="hybridMultilevel"/>
    <w:tmpl w:val="A23C4BBA"/>
    <w:lvl w:ilvl="0" w:tplc="042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A5"/>
    <w:rsid w:val="00017220"/>
    <w:rsid w:val="00111448"/>
    <w:rsid w:val="001432B2"/>
    <w:rsid w:val="001D45CB"/>
    <w:rsid w:val="00272889"/>
    <w:rsid w:val="003309BD"/>
    <w:rsid w:val="00396B1F"/>
    <w:rsid w:val="004160E2"/>
    <w:rsid w:val="004C6FE1"/>
    <w:rsid w:val="005843B5"/>
    <w:rsid w:val="005F2FDD"/>
    <w:rsid w:val="00613181"/>
    <w:rsid w:val="00614DF5"/>
    <w:rsid w:val="0063604F"/>
    <w:rsid w:val="00655C85"/>
    <w:rsid w:val="006B15BA"/>
    <w:rsid w:val="006E0083"/>
    <w:rsid w:val="006F04A5"/>
    <w:rsid w:val="006F52BC"/>
    <w:rsid w:val="00754855"/>
    <w:rsid w:val="007C77EA"/>
    <w:rsid w:val="007F15E3"/>
    <w:rsid w:val="00843B90"/>
    <w:rsid w:val="00924DC7"/>
    <w:rsid w:val="00980100"/>
    <w:rsid w:val="009C062D"/>
    <w:rsid w:val="00D05F88"/>
    <w:rsid w:val="00D20B11"/>
    <w:rsid w:val="00DF6F0E"/>
    <w:rsid w:val="00E51E12"/>
    <w:rsid w:val="00ED5475"/>
    <w:rsid w:val="00F4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EA266"/>
  <w15:docId w15:val="{92E3A578-998D-4992-BF52-2E5FFB12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1"/>
      <w:ind w:left="491" w:hanging="2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spacing w:before="91"/>
      <w:ind w:left="491" w:hanging="20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35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04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604F"/>
    <w:rPr>
      <w:rFonts w:cstheme="minorBidi"/>
      <w:color w:val="5A5A5A" w:themeColor="text1" w:themeTint="A5"/>
      <w:spacing w:val="15"/>
      <w:lang w:val="mk-MK" w:eastAsia="mk-MK"/>
    </w:rPr>
  </w:style>
  <w:style w:type="paragraph" w:styleId="NoSpacing">
    <w:name w:val="No Spacing"/>
    <w:uiPriority w:val="1"/>
    <w:qFormat/>
    <w:rsid w:val="00E51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544</Words>
  <Characters>3353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Marija Sekeroska</cp:lastModifiedBy>
  <cp:revision>22</cp:revision>
  <dcterms:created xsi:type="dcterms:W3CDTF">2023-05-08T10:45:00Z</dcterms:created>
  <dcterms:modified xsi:type="dcterms:W3CDTF">2024-04-30T11:56:00Z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